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4"/>
        <w:tblW w:w="14601"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5812"/>
        <w:gridCol w:w="8789"/>
      </w:tblGrid>
      <w:tr w:rsidR="0086630D" w:rsidRPr="0047616C" w14:paraId="66011616" w14:textId="77777777" w:rsidTr="00192112">
        <w:tc>
          <w:tcPr>
            <w:tcW w:w="5812" w:type="dxa"/>
            <w:tcBorders>
              <w:right w:val="single" w:sz="12" w:space="0" w:color="5B9BD5" w:themeColor="accent1"/>
            </w:tcBorders>
          </w:tcPr>
          <w:p w14:paraId="729CE34A" w14:textId="77777777" w:rsidR="008F34DD" w:rsidRDefault="008F34DD" w:rsidP="00FD4E01">
            <w:pPr>
              <w:contextualSpacing/>
              <w:rPr>
                <w:rFonts w:ascii="黑体" w:eastAsia="黑体" w:hAnsi="黑体" w:cs="Calibri"/>
                <w:b/>
                <w:sz w:val="28"/>
                <w:szCs w:val="28"/>
              </w:rPr>
            </w:pPr>
            <w:r w:rsidRPr="0047616C">
              <w:rPr>
                <w:rFonts w:ascii="黑体" w:eastAsia="黑体" w:hAnsi="黑体" w:cs="Calibri"/>
                <w:b/>
                <w:sz w:val="28"/>
                <w:szCs w:val="28"/>
              </w:rPr>
              <w:t>附</w:t>
            </w:r>
            <w:r w:rsidR="00E35D9E" w:rsidRPr="0047616C">
              <w:rPr>
                <w:rFonts w:ascii="黑体" w:eastAsia="黑体" w:hAnsi="黑体" w:cs="Calibri"/>
                <w:b/>
                <w:sz w:val="28"/>
                <w:szCs w:val="28"/>
              </w:rPr>
              <w:t>件</w:t>
            </w:r>
            <w:r w:rsidR="000444E2">
              <w:rPr>
                <w:rFonts w:ascii="黑体" w:eastAsia="黑体" w:hAnsi="黑体" w:cs="Calibri" w:hint="eastAsia"/>
                <w:b/>
                <w:sz w:val="28"/>
                <w:szCs w:val="28"/>
              </w:rPr>
              <w:t>五</w:t>
            </w:r>
            <w:r w:rsidRPr="0047616C">
              <w:rPr>
                <w:rFonts w:ascii="黑体" w:eastAsia="黑体" w:hAnsi="黑体" w:cs="Calibri"/>
                <w:b/>
                <w:sz w:val="28"/>
                <w:szCs w:val="28"/>
              </w:rPr>
              <w:t xml:space="preserve">  </w:t>
            </w:r>
          </w:p>
          <w:p w14:paraId="5B4BFDA1" w14:textId="77777777" w:rsidR="00CF500A" w:rsidRDefault="00CF500A" w:rsidP="00A80C52">
            <w:pPr>
              <w:snapToGrid w:val="0"/>
              <w:contextualSpacing/>
              <w:rPr>
                <w:rFonts w:ascii="黑体" w:eastAsia="黑体" w:hAnsi="黑体" w:cs="Calibri"/>
                <w:b/>
                <w:sz w:val="24"/>
                <w:szCs w:val="24"/>
              </w:rPr>
            </w:pPr>
          </w:p>
          <w:p w14:paraId="303F9EEF" w14:textId="5BB574BA" w:rsidR="00E35D9E" w:rsidRPr="0006523B" w:rsidRDefault="008F34DD" w:rsidP="00A80C52">
            <w:pPr>
              <w:snapToGrid w:val="0"/>
              <w:contextualSpacing/>
              <w:rPr>
                <w:rFonts w:ascii="黑体" w:eastAsia="黑体" w:hAnsi="黑体" w:cs="Calibri"/>
                <w:b/>
                <w:sz w:val="24"/>
                <w:szCs w:val="24"/>
              </w:rPr>
            </w:pPr>
            <w:r w:rsidRPr="0006523B">
              <w:rPr>
                <w:rFonts w:ascii="黑体" w:eastAsia="黑体" w:hAnsi="黑体" w:cs="Calibri"/>
                <w:b/>
                <w:sz w:val="24"/>
                <w:szCs w:val="24"/>
              </w:rPr>
              <w:t>北京仲裁委员会</w:t>
            </w:r>
            <w:r w:rsidR="008F13BC" w:rsidRPr="0006523B">
              <w:rPr>
                <w:rFonts w:ascii="黑体" w:eastAsia="黑体" w:hAnsi="黑体" w:cs="Calibri" w:hint="eastAsia"/>
                <w:b/>
                <w:sz w:val="24"/>
                <w:szCs w:val="24"/>
              </w:rPr>
              <w:t>/北京国际仲裁中心</w:t>
            </w:r>
          </w:p>
          <w:p w14:paraId="13C1128A" w14:textId="526B8AC5" w:rsidR="008F34DD" w:rsidRPr="0006523B" w:rsidRDefault="009B46DB" w:rsidP="00A80C52">
            <w:pPr>
              <w:snapToGrid w:val="0"/>
              <w:contextualSpacing/>
              <w:rPr>
                <w:rFonts w:ascii="黑体" w:eastAsia="黑体" w:hAnsi="黑体" w:cs="Calibri"/>
                <w:b/>
                <w:sz w:val="24"/>
                <w:szCs w:val="24"/>
              </w:rPr>
            </w:pPr>
            <w:r>
              <w:rPr>
                <w:rFonts w:ascii="黑体" w:eastAsia="黑体" w:hAnsi="黑体" w:cs="Calibri" w:hint="eastAsia"/>
                <w:b/>
                <w:sz w:val="24"/>
                <w:szCs w:val="24"/>
              </w:rPr>
              <w:t>国际投资仲裁</w:t>
            </w:r>
            <w:r w:rsidR="008F34DD" w:rsidRPr="0006523B">
              <w:rPr>
                <w:rFonts w:ascii="黑体" w:eastAsia="黑体" w:hAnsi="黑体" w:cs="Calibri"/>
                <w:b/>
                <w:sz w:val="24"/>
                <w:szCs w:val="24"/>
              </w:rPr>
              <w:t>上诉程序</w:t>
            </w:r>
            <w:r w:rsidR="006F5C0B" w:rsidRPr="0006523B">
              <w:rPr>
                <w:rFonts w:ascii="黑体" w:eastAsia="黑体" w:hAnsi="黑体" w:cs="Calibri"/>
                <w:b/>
                <w:sz w:val="24"/>
                <w:szCs w:val="24"/>
              </w:rPr>
              <w:t>规则</w:t>
            </w:r>
          </w:p>
          <w:p w14:paraId="70F0F832" w14:textId="77777777" w:rsidR="008F34DD" w:rsidRPr="0047616C" w:rsidRDefault="008F34DD" w:rsidP="00FD4E01">
            <w:pPr>
              <w:contextualSpacing/>
              <w:rPr>
                <w:rFonts w:ascii="仿宋" w:eastAsia="仿宋" w:hAnsi="仿宋" w:cs="Calibri"/>
                <w:b/>
                <w:sz w:val="22"/>
              </w:rPr>
            </w:pPr>
          </w:p>
          <w:p w14:paraId="676E7B9D" w14:textId="77777777" w:rsidR="001B62E2" w:rsidRDefault="001B62E2" w:rsidP="00FD4E01">
            <w:pPr>
              <w:contextualSpacing/>
              <w:rPr>
                <w:rFonts w:ascii="仿宋" w:eastAsia="仿宋" w:hAnsi="仿宋" w:cs="Calibri"/>
                <w:b/>
                <w:sz w:val="22"/>
              </w:rPr>
            </w:pPr>
          </w:p>
          <w:p w14:paraId="14893424" w14:textId="77777777" w:rsidR="002247E0" w:rsidRPr="0047616C" w:rsidRDefault="002247E0" w:rsidP="00FD4E01">
            <w:pPr>
              <w:contextualSpacing/>
              <w:rPr>
                <w:rFonts w:ascii="仿宋" w:eastAsia="仿宋" w:hAnsi="仿宋" w:cs="Calibri"/>
                <w:b/>
                <w:sz w:val="22"/>
              </w:rPr>
            </w:pPr>
          </w:p>
          <w:p w14:paraId="6EA21773" w14:textId="77777777" w:rsidR="008F34DD" w:rsidRPr="0047616C" w:rsidRDefault="008F34DD" w:rsidP="00FD4E01">
            <w:pPr>
              <w:pStyle w:val="a3"/>
              <w:ind w:firstLineChars="0" w:firstLine="0"/>
              <w:contextualSpacing/>
              <w:rPr>
                <w:rFonts w:ascii="仿宋" w:eastAsia="仿宋" w:hAnsi="仿宋" w:cs="Calibri"/>
                <w:b/>
                <w:sz w:val="22"/>
              </w:rPr>
            </w:pPr>
            <w:r w:rsidRPr="0047616C">
              <w:rPr>
                <w:rFonts w:ascii="仿宋" w:eastAsia="仿宋" w:hAnsi="仿宋" w:cs="Calibri"/>
                <w:b/>
                <w:sz w:val="22"/>
              </w:rPr>
              <w:t xml:space="preserve">第一条  </w:t>
            </w:r>
            <w:r w:rsidR="00F91869" w:rsidRPr="0047616C">
              <w:rPr>
                <w:rFonts w:ascii="仿宋" w:eastAsia="仿宋" w:hAnsi="仿宋" w:cs="Calibri"/>
                <w:b/>
                <w:sz w:val="22"/>
              </w:rPr>
              <w:t>提起</w:t>
            </w:r>
            <w:r w:rsidRPr="0047616C">
              <w:rPr>
                <w:rFonts w:ascii="仿宋" w:eastAsia="仿宋" w:hAnsi="仿宋" w:cs="Calibri"/>
                <w:b/>
                <w:sz w:val="22"/>
              </w:rPr>
              <w:t>上诉程序</w:t>
            </w:r>
          </w:p>
          <w:p w14:paraId="5B6A96D4" w14:textId="54DBD759" w:rsidR="008F34DD" w:rsidRPr="0047616C" w:rsidRDefault="00356DE1" w:rsidP="00FD4E01">
            <w:pPr>
              <w:pStyle w:val="a3"/>
              <w:numPr>
                <w:ilvl w:val="0"/>
                <w:numId w:val="10"/>
              </w:numPr>
              <w:ind w:firstLineChars="0"/>
              <w:contextualSpacing/>
              <w:rPr>
                <w:rFonts w:ascii="仿宋" w:eastAsia="仿宋" w:hAnsi="仿宋" w:cs="Calibri"/>
                <w:sz w:val="22"/>
              </w:rPr>
            </w:pPr>
            <w:r>
              <w:rPr>
                <w:rFonts w:ascii="仿宋" w:eastAsia="仿宋" w:hAnsi="仿宋" w:cs="Calibri"/>
                <w:sz w:val="22"/>
              </w:rPr>
              <w:t>根据</w:t>
            </w:r>
            <w:r w:rsidR="0009180B">
              <w:rPr>
                <w:rFonts w:ascii="仿宋" w:eastAsia="仿宋" w:hAnsi="仿宋" w:cs="Calibri" w:hint="eastAsia"/>
                <w:sz w:val="22"/>
              </w:rPr>
              <w:t>本附件五</w:t>
            </w:r>
            <w:r w:rsidR="00820F18" w:rsidRPr="0047616C">
              <w:rPr>
                <w:rFonts w:ascii="仿宋" w:eastAsia="仿宋" w:hAnsi="仿宋" w:cs="Calibri"/>
                <w:sz w:val="22"/>
              </w:rPr>
              <w:t>提起上诉的</w:t>
            </w:r>
            <w:r w:rsidR="007774D5">
              <w:rPr>
                <w:rFonts w:ascii="仿宋" w:eastAsia="仿宋" w:hAnsi="仿宋" w:cs="Calibri"/>
                <w:sz w:val="22"/>
              </w:rPr>
              <w:t>当事人（以下</w:t>
            </w:r>
            <w:r w:rsidR="008F34DD" w:rsidRPr="0047616C">
              <w:rPr>
                <w:rFonts w:ascii="仿宋" w:eastAsia="仿宋" w:hAnsi="仿宋" w:cs="Calibri"/>
                <w:sz w:val="22"/>
              </w:rPr>
              <w:t>称“上诉人”</w:t>
            </w:r>
            <w:r w:rsidR="006F5C0B" w:rsidRPr="0047616C">
              <w:rPr>
                <w:rFonts w:ascii="仿宋" w:eastAsia="仿宋" w:hAnsi="仿宋" w:cs="Calibri"/>
                <w:sz w:val="22"/>
              </w:rPr>
              <w:t>）应向本会</w:t>
            </w:r>
            <w:r w:rsidR="008F34DD" w:rsidRPr="0047616C">
              <w:rPr>
                <w:rFonts w:ascii="仿宋" w:eastAsia="仿宋" w:hAnsi="仿宋" w:cs="Calibri"/>
                <w:sz w:val="22"/>
              </w:rPr>
              <w:t>提交上诉</w:t>
            </w:r>
            <w:r w:rsidR="0008120E">
              <w:rPr>
                <w:rFonts w:ascii="仿宋" w:eastAsia="仿宋" w:hAnsi="仿宋" w:cs="Calibri" w:hint="eastAsia"/>
                <w:sz w:val="22"/>
              </w:rPr>
              <w:t>通知</w:t>
            </w:r>
            <w:r w:rsidR="008F34DD" w:rsidRPr="0047616C">
              <w:rPr>
                <w:rFonts w:ascii="仿宋" w:eastAsia="仿宋" w:hAnsi="仿宋" w:cs="Calibri"/>
                <w:sz w:val="22"/>
              </w:rPr>
              <w:t>。</w:t>
            </w:r>
            <w:r w:rsidR="007D70CB" w:rsidRPr="0047616C">
              <w:rPr>
                <w:rFonts w:ascii="仿宋" w:eastAsia="仿宋" w:hAnsi="仿宋" w:cs="Calibri"/>
                <w:sz w:val="22"/>
              </w:rPr>
              <w:t>上诉</w:t>
            </w:r>
            <w:r w:rsidR="0008120E">
              <w:rPr>
                <w:rFonts w:ascii="仿宋" w:eastAsia="仿宋" w:hAnsi="仿宋" w:cs="Calibri" w:hint="eastAsia"/>
                <w:sz w:val="22"/>
              </w:rPr>
              <w:t>通知</w:t>
            </w:r>
            <w:r w:rsidR="007D70CB" w:rsidRPr="0047616C">
              <w:rPr>
                <w:rFonts w:ascii="仿宋" w:eastAsia="仿宋" w:hAnsi="仿宋" w:cs="Calibri"/>
                <w:sz w:val="22"/>
              </w:rPr>
              <w:t>应</w:t>
            </w:r>
            <w:r w:rsidR="008F34DD" w:rsidRPr="0047616C">
              <w:rPr>
                <w:rFonts w:ascii="仿宋" w:eastAsia="仿宋" w:hAnsi="仿宋" w:cs="Calibri"/>
                <w:sz w:val="22"/>
              </w:rPr>
              <w:t>包含以下内容：</w:t>
            </w:r>
          </w:p>
          <w:p w14:paraId="23292D31" w14:textId="4AA2AD93" w:rsidR="008F34DD" w:rsidRPr="0047616C" w:rsidRDefault="008F34DD" w:rsidP="00FD4E01">
            <w:pPr>
              <w:pStyle w:val="Default"/>
              <w:numPr>
                <w:ilvl w:val="0"/>
                <w:numId w:val="7"/>
              </w:numPr>
              <w:contextualSpacing/>
              <w:jc w:val="both"/>
              <w:rPr>
                <w:rFonts w:ascii="仿宋" w:eastAsia="仿宋" w:hAnsi="仿宋" w:cs="Calibri"/>
                <w:color w:val="auto"/>
                <w:sz w:val="22"/>
                <w:szCs w:val="22"/>
              </w:rPr>
            </w:pPr>
            <w:r w:rsidRPr="0047616C">
              <w:rPr>
                <w:rFonts w:ascii="仿宋" w:eastAsia="仿宋" w:hAnsi="仿宋" w:cs="Calibri"/>
                <w:color w:val="auto"/>
                <w:sz w:val="22"/>
                <w:szCs w:val="22"/>
              </w:rPr>
              <w:t>将</w:t>
            </w:r>
            <w:r w:rsidR="00B35E31">
              <w:rPr>
                <w:rFonts w:ascii="仿宋" w:eastAsia="仿宋" w:hAnsi="仿宋" w:cs="Calibri" w:hint="eastAsia"/>
                <w:color w:val="auto"/>
                <w:sz w:val="22"/>
                <w:szCs w:val="22"/>
              </w:rPr>
              <w:t>仲裁</w:t>
            </w:r>
            <w:r w:rsidRPr="0047616C">
              <w:rPr>
                <w:rFonts w:ascii="仿宋" w:eastAsia="仿宋" w:hAnsi="仿宋" w:cs="Calibri"/>
                <w:color w:val="auto"/>
                <w:sz w:val="22"/>
                <w:szCs w:val="22"/>
              </w:rPr>
              <w:t>裁决提交上诉程序的书面意思表示；</w:t>
            </w:r>
          </w:p>
          <w:p w14:paraId="7DB77309" w14:textId="77777777" w:rsidR="008F34DD" w:rsidRPr="0047616C" w:rsidRDefault="008F34DD" w:rsidP="00FD4E01">
            <w:pPr>
              <w:pStyle w:val="Default"/>
              <w:numPr>
                <w:ilvl w:val="0"/>
                <w:numId w:val="7"/>
              </w:numPr>
              <w:contextualSpacing/>
              <w:jc w:val="both"/>
              <w:rPr>
                <w:rFonts w:ascii="仿宋" w:eastAsia="仿宋" w:hAnsi="仿宋" w:cs="Calibri"/>
                <w:color w:val="auto"/>
                <w:sz w:val="22"/>
                <w:szCs w:val="22"/>
              </w:rPr>
            </w:pPr>
            <w:r w:rsidRPr="0047616C">
              <w:rPr>
                <w:rFonts w:ascii="仿宋" w:eastAsia="仿宋" w:hAnsi="仿宋" w:cs="Calibri"/>
                <w:color w:val="auto"/>
                <w:sz w:val="22"/>
                <w:szCs w:val="22"/>
              </w:rPr>
              <w:t>上诉人及被上诉人及</w:t>
            </w:r>
            <w:r w:rsidR="00F3392E" w:rsidRPr="0047616C">
              <w:rPr>
                <w:rFonts w:ascii="仿宋" w:eastAsia="仿宋" w:hAnsi="仿宋" w:cs="Calibri"/>
                <w:color w:val="auto"/>
                <w:sz w:val="22"/>
                <w:szCs w:val="22"/>
              </w:rPr>
              <w:t>其</w:t>
            </w:r>
            <w:r w:rsidRPr="0047616C">
              <w:rPr>
                <w:rFonts w:ascii="仿宋" w:eastAsia="仿宋" w:hAnsi="仿宋" w:cs="Calibri"/>
                <w:color w:val="auto"/>
                <w:sz w:val="22"/>
                <w:szCs w:val="22"/>
              </w:rPr>
              <w:t>代理人的名称、国籍和住所，包括邮政编码、电话、传真、电子邮箱或其他通讯方式；</w:t>
            </w:r>
          </w:p>
          <w:p w14:paraId="01C50FFE" w14:textId="642A9711" w:rsidR="008F34DD" w:rsidRPr="0047616C" w:rsidRDefault="00810388" w:rsidP="00FD4E01">
            <w:pPr>
              <w:pStyle w:val="Default"/>
              <w:numPr>
                <w:ilvl w:val="0"/>
                <w:numId w:val="7"/>
              </w:numPr>
              <w:contextualSpacing/>
              <w:jc w:val="both"/>
              <w:rPr>
                <w:rFonts w:ascii="仿宋" w:eastAsia="仿宋" w:hAnsi="仿宋" w:cs="Calibri"/>
                <w:color w:val="auto"/>
                <w:sz w:val="22"/>
                <w:szCs w:val="22"/>
              </w:rPr>
            </w:pPr>
            <w:r>
              <w:rPr>
                <w:rFonts w:ascii="仿宋" w:eastAsia="仿宋" w:hAnsi="仿宋" w:cs="Calibri" w:hint="eastAsia"/>
                <w:color w:val="auto"/>
                <w:sz w:val="22"/>
                <w:szCs w:val="22"/>
              </w:rPr>
              <w:t>对仲裁裁决</w:t>
            </w:r>
            <w:r w:rsidR="00F3392E" w:rsidRPr="0047616C">
              <w:rPr>
                <w:rFonts w:ascii="仿宋" w:eastAsia="仿宋" w:hAnsi="仿宋" w:cs="Calibri"/>
                <w:color w:val="auto"/>
                <w:sz w:val="22"/>
                <w:szCs w:val="22"/>
              </w:rPr>
              <w:t>提起</w:t>
            </w:r>
            <w:r w:rsidR="008F34DD" w:rsidRPr="0047616C">
              <w:rPr>
                <w:rFonts w:ascii="仿宋" w:eastAsia="仿宋" w:hAnsi="仿宋" w:cs="Calibri"/>
                <w:color w:val="auto"/>
                <w:sz w:val="22"/>
                <w:szCs w:val="22"/>
              </w:rPr>
              <w:t>上诉所依据的协议；</w:t>
            </w:r>
          </w:p>
          <w:p w14:paraId="00033029" w14:textId="75702F0F" w:rsidR="008F34DD" w:rsidRPr="0047616C" w:rsidRDefault="008F34DD" w:rsidP="00FD4E01">
            <w:pPr>
              <w:pStyle w:val="a3"/>
              <w:numPr>
                <w:ilvl w:val="0"/>
                <w:numId w:val="7"/>
              </w:numPr>
              <w:adjustRightInd w:val="0"/>
              <w:ind w:firstLineChars="0"/>
              <w:contextualSpacing/>
              <w:rPr>
                <w:rFonts w:ascii="仿宋" w:eastAsia="仿宋" w:hAnsi="仿宋" w:cs="Calibri"/>
                <w:sz w:val="22"/>
              </w:rPr>
            </w:pPr>
            <w:r w:rsidRPr="0047616C">
              <w:rPr>
                <w:rFonts w:ascii="仿宋" w:eastAsia="仿宋" w:hAnsi="仿宋" w:cs="Calibri"/>
                <w:sz w:val="22"/>
              </w:rPr>
              <w:t>对</w:t>
            </w:r>
            <w:r w:rsidR="00B35E31">
              <w:rPr>
                <w:rFonts w:ascii="仿宋" w:eastAsia="仿宋" w:hAnsi="仿宋" w:cs="Calibri" w:hint="eastAsia"/>
                <w:sz w:val="22"/>
              </w:rPr>
              <w:t>仲裁</w:t>
            </w:r>
            <w:r w:rsidRPr="0047616C">
              <w:rPr>
                <w:rFonts w:ascii="仿宋" w:eastAsia="仿宋" w:hAnsi="仿宋" w:cs="Calibri"/>
                <w:sz w:val="22"/>
              </w:rPr>
              <w:t>裁决</w:t>
            </w:r>
            <w:r w:rsidR="00010462">
              <w:rPr>
                <w:rFonts w:ascii="仿宋" w:eastAsia="仿宋" w:hAnsi="仿宋" w:cs="Calibri" w:hint="eastAsia"/>
                <w:sz w:val="22"/>
              </w:rPr>
              <w:t>的全部或部分</w:t>
            </w:r>
            <w:r w:rsidRPr="0047616C">
              <w:rPr>
                <w:rFonts w:ascii="仿宋" w:eastAsia="仿宋" w:hAnsi="仿宋" w:cs="Calibri"/>
                <w:sz w:val="22"/>
              </w:rPr>
              <w:t>进行上诉的事由</w:t>
            </w:r>
            <w:r w:rsidR="00010462">
              <w:rPr>
                <w:rFonts w:ascii="仿宋" w:eastAsia="仿宋" w:hAnsi="仿宋" w:cs="Calibri" w:hint="eastAsia"/>
                <w:sz w:val="22"/>
              </w:rPr>
              <w:t>的</w:t>
            </w:r>
            <w:r w:rsidRPr="0047616C">
              <w:rPr>
                <w:rFonts w:ascii="仿宋" w:eastAsia="仿宋" w:hAnsi="仿宋" w:cs="Calibri"/>
                <w:sz w:val="22"/>
              </w:rPr>
              <w:t>简要说明；</w:t>
            </w:r>
          </w:p>
          <w:p w14:paraId="155B40CF" w14:textId="46DCB30D" w:rsidR="008F34DD" w:rsidRPr="0047616C" w:rsidRDefault="008F34DD" w:rsidP="00FD4E01">
            <w:pPr>
              <w:pStyle w:val="Default"/>
              <w:numPr>
                <w:ilvl w:val="0"/>
                <w:numId w:val="7"/>
              </w:numPr>
              <w:contextualSpacing/>
              <w:jc w:val="both"/>
              <w:rPr>
                <w:rFonts w:ascii="仿宋" w:eastAsia="仿宋" w:hAnsi="仿宋" w:cs="Calibri"/>
                <w:color w:val="auto"/>
                <w:sz w:val="22"/>
                <w:szCs w:val="22"/>
              </w:rPr>
            </w:pPr>
            <w:r w:rsidRPr="0047616C">
              <w:rPr>
                <w:rFonts w:ascii="仿宋" w:eastAsia="仿宋" w:hAnsi="仿宋" w:cs="Calibri"/>
                <w:color w:val="auto"/>
                <w:sz w:val="22"/>
                <w:szCs w:val="22"/>
              </w:rPr>
              <w:t>关于按照本</w:t>
            </w:r>
            <w:r w:rsidR="006105ED">
              <w:rPr>
                <w:rFonts w:ascii="仿宋" w:eastAsia="仿宋" w:hAnsi="仿宋" w:cs="Calibri" w:hint="eastAsia"/>
                <w:color w:val="auto"/>
                <w:sz w:val="22"/>
                <w:szCs w:val="22"/>
              </w:rPr>
              <w:t>附件五</w:t>
            </w:r>
            <w:r w:rsidRPr="0047616C">
              <w:rPr>
                <w:rFonts w:ascii="仿宋" w:eastAsia="仿宋" w:hAnsi="仿宋" w:cs="Calibri"/>
                <w:color w:val="auto"/>
                <w:sz w:val="22"/>
                <w:szCs w:val="22"/>
              </w:rPr>
              <w:t>选定的上诉庭成员或</w:t>
            </w:r>
            <w:r w:rsidR="00CC448B">
              <w:rPr>
                <w:rFonts w:ascii="仿宋" w:eastAsia="仿宋" w:hAnsi="仿宋" w:cs="Calibri" w:hint="eastAsia"/>
                <w:color w:val="auto"/>
                <w:sz w:val="22"/>
                <w:szCs w:val="22"/>
              </w:rPr>
              <w:t>选定标准建议</w:t>
            </w:r>
            <w:r w:rsidRPr="0047616C">
              <w:rPr>
                <w:rFonts w:ascii="仿宋" w:eastAsia="仿宋" w:hAnsi="仿宋" w:cs="Calibri"/>
                <w:color w:val="auto"/>
                <w:sz w:val="22"/>
                <w:szCs w:val="22"/>
              </w:rPr>
              <w:t>；</w:t>
            </w:r>
            <w:r w:rsidR="00CD585B">
              <w:rPr>
                <w:rFonts w:ascii="仿宋" w:eastAsia="仿宋" w:hAnsi="仿宋" w:cs="Calibri" w:hint="eastAsia"/>
                <w:color w:val="auto"/>
                <w:sz w:val="22"/>
                <w:szCs w:val="22"/>
              </w:rPr>
              <w:t>及</w:t>
            </w:r>
          </w:p>
          <w:p w14:paraId="68D1FA3E" w14:textId="3CD1848C" w:rsidR="008F34DD" w:rsidRPr="0047616C" w:rsidRDefault="008F34DD" w:rsidP="00FD4E01">
            <w:pPr>
              <w:pStyle w:val="Default"/>
              <w:numPr>
                <w:ilvl w:val="0"/>
                <w:numId w:val="7"/>
              </w:numPr>
              <w:contextualSpacing/>
              <w:jc w:val="both"/>
              <w:rPr>
                <w:rFonts w:ascii="仿宋" w:eastAsia="仿宋" w:hAnsi="仿宋" w:cs="Calibri"/>
                <w:color w:val="auto"/>
                <w:sz w:val="22"/>
                <w:szCs w:val="22"/>
              </w:rPr>
            </w:pPr>
            <w:r w:rsidRPr="0047616C">
              <w:rPr>
                <w:rFonts w:ascii="仿宋" w:eastAsia="仿宋" w:hAnsi="仿宋" w:cs="Calibri"/>
                <w:color w:val="auto"/>
                <w:sz w:val="22"/>
                <w:szCs w:val="22"/>
              </w:rPr>
              <w:t>上诉人认为必要的</w:t>
            </w:r>
            <w:r w:rsidR="00B53636">
              <w:rPr>
                <w:rFonts w:ascii="仿宋" w:eastAsia="仿宋" w:hAnsi="仿宋" w:cs="Calibri" w:hint="eastAsia"/>
                <w:color w:val="auto"/>
                <w:sz w:val="22"/>
                <w:szCs w:val="22"/>
              </w:rPr>
              <w:t>其他</w:t>
            </w:r>
            <w:r w:rsidRPr="0047616C">
              <w:rPr>
                <w:rFonts w:ascii="仿宋" w:eastAsia="仿宋" w:hAnsi="仿宋" w:cs="Calibri"/>
                <w:color w:val="auto"/>
                <w:sz w:val="22"/>
                <w:szCs w:val="22"/>
              </w:rPr>
              <w:t>内容。</w:t>
            </w:r>
          </w:p>
          <w:p w14:paraId="5A79FCA8" w14:textId="238CA5C8" w:rsidR="008F34DD" w:rsidRPr="0047616C" w:rsidRDefault="008F34DD" w:rsidP="00FD4E01">
            <w:pPr>
              <w:pStyle w:val="Default"/>
              <w:numPr>
                <w:ilvl w:val="0"/>
                <w:numId w:val="10"/>
              </w:numPr>
              <w:contextualSpacing/>
              <w:jc w:val="both"/>
              <w:rPr>
                <w:rFonts w:ascii="仿宋" w:eastAsia="仿宋" w:hAnsi="仿宋" w:cs="Calibri"/>
                <w:color w:val="auto"/>
                <w:sz w:val="22"/>
                <w:szCs w:val="22"/>
              </w:rPr>
            </w:pPr>
            <w:r w:rsidRPr="0047616C">
              <w:rPr>
                <w:rFonts w:ascii="仿宋" w:eastAsia="仿宋" w:hAnsi="仿宋" w:cs="Calibri"/>
                <w:color w:val="auto"/>
                <w:sz w:val="22"/>
                <w:szCs w:val="22"/>
              </w:rPr>
              <w:t>上诉人在向本会提交上诉</w:t>
            </w:r>
            <w:r w:rsidR="0008120E">
              <w:rPr>
                <w:rFonts w:ascii="仿宋" w:eastAsia="仿宋" w:hAnsi="仿宋" w:cs="Calibri" w:hint="eastAsia"/>
                <w:color w:val="auto"/>
                <w:sz w:val="22"/>
                <w:szCs w:val="22"/>
              </w:rPr>
              <w:t>通知</w:t>
            </w:r>
            <w:r w:rsidRPr="0047616C">
              <w:rPr>
                <w:rFonts w:ascii="仿宋" w:eastAsia="仿宋" w:hAnsi="仿宋" w:cs="Calibri"/>
                <w:color w:val="auto"/>
                <w:sz w:val="22"/>
                <w:szCs w:val="22"/>
              </w:rPr>
              <w:t>的同时，应将上诉</w:t>
            </w:r>
            <w:r w:rsidR="0008120E">
              <w:rPr>
                <w:rFonts w:ascii="仿宋" w:eastAsia="仿宋" w:hAnsi="仿宋" w:cs="Calibri" w:hint="eastAsia"/>
                <w:color w:val="auto"/>
                <w:sz w:val="22"/>
                <w:szCs w:val="22"/>
              </w:rPr>
              <w:t>通知</w:t>
            </w:r>
            <w:r w:rsidRPr="0047616C">
              <w:rPr>
                <w:rFonts w:ascii="仿宋" w:eastAsia="仿宋" w:hAnsi="仿宋" w:cs="Calibri"/>
                <w:color w:val="auto"/>
                <w:sz w:val="22"/>
                <w:szCs w:val="22"/>
              </w:rPr>
              <w:t>发送给被上诉人，并向本会说明向被上诉人发送</w:t>
            </w:r>
            <w:r w:rsidR="0008120E">
              <w:rPr>
                <w:rFonts w:ascii="仿宋" w:eastAsia="仿宋" w:hAnsi="仿宋" w:cs="Calibri" w:hint="eastAsia"/>
                <w:color w:val="auto"/>
                <w:sz w:val="22"/>
                <w:szCs w:val="22"/>
              </w:rPr>
              <w:t>上诉</w:t>
            </w:r>
            <w:r w:rsidRPr="0047616C">
              <w:rPr>
                <w:rFonts w:ascii="仿宋" w:eastAsia="仿宋" w:hAnsi="仿宋" w:cs="Calibri"/>
                <w:color w:val="auto"/>
                <w:sz w:val="22"/>
                <w:szCs w:val="22"/>
              </w:rPr>
              <w:t>通知的日期和方式。</w:t>
            </w:r>
          </w:p>
          <w:p w14:paraId="14DE9499" w14:textId="12E04297" w:rsidR="008F34DD" w:rsidRPr="0047616C" w:rsidRDefault="008F34DD" w:rsidP="00FD4E01">
            <w:pPr>
              <w:pStyle w:val="a3"/>
              <w:numPr>
                <w:ilvl w:val="0"/>
                <w:numId w:val="10"/>
              </w:numPr>
              <w:ind w:firstLineChars="0"/>
              <w:contextualSpacing/>
              <w:rPr>
                <w:rFonts w:ascii="仿宋" w:eastAsia="仿宋" w:hAnsi="仿宋" w:cs="Calibri"/>
                <w:sz w:val="22"/>
              </w:rPr>
            </w:pPr>
            <w:r w:rsidRPr="0047616C">
              <w:rPr>
                <w:rFonts w:ascii="仿宋" w:eastAsia="仿宋" w:hAnsi="仿宋" w:cs="Calibri"/>
                <w:sz w:val="22"/>
              </w:rPr>
              <w:t>上诉人应按照</w:t>
            </w:r>
            <w:r w:rsidR="00294AB4">
              <w:rPr>
                <w:rFonts w:ascii="仿宋" w:eastAsia="仿宋" w:hAnsi="仿宋" w:cs="Calibri" w:hint="eastAsia"/>
                <w:sz w:val="22"/>
              </w:rPr>
              <w:t>本</w:t>
            </w:r>
            <w:r w:rsidR="00C764E1" w:rsidRPr="0047616C">
              <w:rPr>
                <w:rFonts w:ascii="仿宋" w:eastAsia="仿宋" w:hAnsi="仿宋" w:cs="Calibri"/>
                <w:sz w:val="22"/>
              </w:rPr>
              <w:t>附</w:t>
            </w:r>
            <w:r w:rsidR="00B2352B" w:rsidRPr="0047616C">
              <w:rPr>
                <w:rFonts w:ascii="仿宋" w:eastAsia="仿宋" w:hAnsi="仿宋" w:cs="Calibri"/>
                <w:sz w:val="22"/>
              </w:rPr>
              <w:t>件</w:t>
            </w:r>
            <w:r w:rsidR="006105ED">
              <w:rPr>
                <w:rFonts w:ascii="仿宋" w:eastAsia="仿宋" w:hAnsi="仿宋" w:cs="Calibri" w:hint="eastAsia"/>
                <w:sz w:val="22"/>
              </w:rPr>
              <w:t>五</w:t>
            </w:r>
            <w:r w:rsidR="00294AB4">
              <w:rPr>
                <w:rFonts w:ascii="仿宋" w:eastAsia="仿宋" w:hAnsi="仿宋" w:cs="Calibri" w:hint="eastAsia"/>
                <w:sz w:val="22"/>
              </w:rPr>
              <w:t>第九条和第十条</w:t>
            </w:r>
            <w:r w:rsidRPr="0047616C">
              <w:rPr>
                <w:rFonts w:ascii="仿宋" w:eastAsia="仿宋" w:hAnsi="仿宋" w:cs="Calibri"/>
                <w:sz w:val="22"/>
              </w:rPr>
              <w:t>的规定缴纳上诉案件</w:t>
            </w:r>
            <w:r w:rsidR="009D1DE2">
              <w:rPr>
                <w:rFonts w:ascii="仿宋" w:eastAsia="仿宋" w:hAnsi="仿宋" w:cs="Calibri" w:hint="eastAsia"/>
                <w:sz w:val="22"/>
              </w:rPr>
              <w:t>登记</w:t>
            </w:r>
            <w:r w:rsidRPr="0047616C">
              <w:rPr>
                <w:rFonts w:ascii="仿宋" w:eastAsia="仿宋" w:hAnsi="仿宋" w:cs="Calibri"/>
                <w:sz w:val="22"/>
              </w:rPr>
              <w:t>费。</w:t>
            </w:r>
          </w:p>
          <w:p w14:paraId="388E6767" w14:textId="4EDFD17E" w:rsidR="002151E6" w:rsidRDefault="0009180B" w:rsidP="00FD4E01">
            <w:pPr>
              <w:pStyle w:val="Default"/>
              <w:numPr>
                <w:ilvl w:val="0"/>
                <w:numId w:val="10"/>
              </w:numPr>
              <w:contextualSpacing/>
              <w:jc w:val="both"/>
              <w:rPr>
                <w:rFonts w:ascii="仿宋" w:eastAsia="仿宋" w:hAnsi="仿宋" w:cs="Calibri"/>
                <w:color w:val="auto"/>
                <w:sz w:val="22"/>
                <w:szCs w:val="22"/>
              </w:rPr>
            </w:pPr>
            <w:r>
              <w:rPr>
                <w:rFonts w:ascii="Sitka Display" w:eastAsia="仿宋" w:hAnsi="Sitka Display" w:cs="Times New Roman" w:hint="eastAsia"/>
                <w:color w:val="auto"/>
                <w:sz w:val="22"/>
                <w:szCs w:val="22"/>
              </w:rPr>
              <w:t>包含</w:t>
            </w:r>
            <w:r w:rsidR="002151E6" w:rsidRPr="007D0ECB">
              <w:rPr>
                <w:rFonts w:ascii="Sitka Display" w:eastAsia="仿宋" w:hAnsi="Sitka Display" w:cs="Times New Roman" w:hint="eastAsia"/>
                <w:color w:val="auto"/>
                <w:sz w:val="22"/>
                <w:szCs w:val="22"/>
              </w:rPr>
              <w:t>第（一）款规定的全部内容或本会认为实质性符合该款规定的通知为完整</w:t>
            </w:r>
            <w:r w:rsidR="002151E6">
              <w:rPr>
                <w:rFonts w:ascii="Sitka Display" w:eastAsia="仿宋" w:hAnsi="Sitka Display" w:cs="Times New Roman" w:hint="eastAsia"/>
                <w:color w:val="auto"/>
                <w:sz w:val="22"/>
                <w:szCs w:val="22"/>
              </w:rPr>
              <w:t>的上诉</w:t>
            </w:r>
            <w:r w:rsidR="002151E6" w:rsidRPr="007D0ECB">
              <w:rPr>
                <w:rFonts w:ascii="Sitka Display" w:eastAsia="仿宋" w:hAnsi="Sitka Display" w:cs="Times New Roman" w:hint="eastAsia"/>
                <w:color w:val="auto"/>
                <w:sz w:val="22"/>
                <w:szCs w:val="22"/>
              </w:rPr>
              <w:t>通知。如果</w:t>
            </w:r>
            <w:r w:rsidR="002151E6">
              <w:rPr>
                <w:rFonts w:ascii="Sitka Display" w:eastAsia="仿宋" w:hAnsi="Sitka Display" w:cs="Times New Roman" w:hint="eastAsia"/>
                <w:color w:val="auto"/>
                <w:sz w:val="22"/>
                <w:szCs w:val="22"/>
              </w:rPr>
              <w:t>上诉</w:t>
            </w:r>
            <w:r>
              <w:rPr>
                <w:rFonts w:ascii="Sitka Display" w:eastAsia="仿宋" w:hAnsi="Sitka Display" w:cs="Times New Roman" w:hint="eastAsia"/>
                <w:color w:val="auto"/>
                <w:sz w:val="22"/>
                <w:szCs w:val="22"/>
              </w:rPr>
              <w:t>通知不完整，或申请人未按</w:t>
            </w:r>
            <w:r w:rsidR="002151E6" w:rsidRPr="007D0ECB">
              <w:rPr>
                <w:rFonts w:ascii="Sitka Display" w:eastAsia="仿宋" w:hAnsi="Sitka Display" w:cs="Times New Roman" w:hint="eastAsia"/>
                <w:color w:val="auto"/>
                <w:sz w:val="22"/>
                <w:szCs w:val="22"/>
              </w:rPr>
              <w:t>第（</w:t>
            </w:r>
            <w:r w:rsidR="002151E6">
              <w:rPr>
                <w:rFonts w:ascii="Sitka Display" w:eastAsia="仿宋" w:hAnsi="Sitka Display" w:cs="Times New Roman" w:hint="eastAsia"/>
                <w:color w:val="auto"/>
                <w:sz w:val="22"/>
                <w:szCs w:val="22"/>
              </w:rPr>
              <w:t>二</w:t>
            </w:r>
            <w:r w:rsidR="002151E6" w:rsidRPr="007D0ECB">
              <w:rPr>
                <w:rFonts w:ascii="Sitka Display" w:eastAsia="仿宋" w:hAnsi="Sitka Display" w:cs="Times New Roman" w:hint="eastAsia"/>
                <w:color w:val="auto"/>
                <w:sz w:val="22"/>
                <w:szCs w:val="22"/>
              </w:rPr>
              <w:t>）款将</w:t>
            </w:r>
            <w:r w:rsidR="002151E6">
              <w:rPr>
                <w:rFonts w:ascii="Sitka Display" w:eastAsia="仿宋" w:hAnsi="Sitka Display" w:cs="Times New Roman" w:hint="eastAsia"/>
                <w:color w:val="auto"/>
                <w:sz w:val="22"/>
                <w:szCs w:val="22"/>
              </w:rPr>
              <w:t>上诉</w:t>
            </w:r>
            <w:r w:rsidR="002151E6" w:rsidRPr="007D0ECB">
              <w:rPr>
                <w:rFonts w:ascii="Sitka Display" w:eastAsia="仿宋" w:hAnsi="Sitka Display" w:cs="Times New Roman" w:hint="eastAsia"/>
                <w:color w:val="auto"/>
                <w:sz w:val="22"/>
                <w:szCs w:val="22"/>
              </w:rPr>
              <w:t>通知</w:t>
            </w:r>
            <w:r w:rsidR="002151E6" w:rsidRPr="007D0ECB">
              <w:rPr>
                <w:rFonts w:ascii="Sitka Display" w:eastAsia="仿宋" w:hAnsi="Sitka Display" w:cs="Times New Roman" w:hint="eastAsia"/>
                <w:color w:val="auto"/>
                <w:sz w:val="22"/>
                <w:szCs w:val="22"/>
              </w:rPr>
              <w:lastRenderedPageBreak/>
              <w:t>发送给被</w:t>
            </w:r>
            <w:r w:rsidR="002151E6">
              <w:rPr>
                <w:rFonts w:ascii="Sitka Display" w:eastAsia="仿宋" w:hAnsi="Sitka Display" w:cs="Times New Roman" w:hint="eastAsia"/>
                <w:color w:val="auto"/>
                <w:sz w:val="22"/>
                <w:szCs w:val="22"/>
              </w:rPr>
              <w:t>上诉</w:t>
            </w:r>
            <w:r>
              <w:rPr>
                <w:rFonts w:ascii="Sitka Display" w:eastAsia="仿宋" w:hAnsi="Sitka Display" w:cs="Times New Roman" w:hint="eastAsia"/>
                <w:color w:val="auto"/>
                <w:sz w:val="22"/>
                <w:szCs w:val="22"/>
              </w:rPr>
              <w:t>人，或未按</w:t>
            </w:r>
            <w:r w:rsidR="002151E6" w:rsidRPr="007D0ECB">
              <w:rPr>
                <w:rFonts w:ascii="Sitka Display" w:eastAsia="仿宋" w:hAnsi="Sitka Display" w:cs="Times New Roman" w:hint="eastAsia"/>
                <w:color w:val="auto"/>
                <w:sz w:val="22"/>
                <w:szCs w:val="22"/>
              </w:rPr>
              <w:t>第（</w:t>
            </w:r>
            <w:r w:rsidR="00DD7092">
              <w:rPr>
                <w:rFonts w:ascii="Sitka Display" w:eastAsia="仿宋" w:hAnsi="Sitka Display" w:cs="Times New Roman" w:hint="eastAsia"/>
                <w:color w:val="auto"/>
                <w:sz w:val="22"/>
                <w:szCs w:val="22"/>
              </w:rPr>
              <w:t>三</w:t>
            </w:r>
            <w:r w:rsidR="002151E6" w:rsidRPr="007D0ECB">
              <w:rPr>
                <w:rFonts w:ascii="Sitka Display" w:eastAsia="仿宋" w:hAnsi="Sitka Display" w:cs="Times New Roman" w:hint="eastAsia"/>
                <w:color w:val="auto"/>
                <w:sz w:val="22"/>
                <w:szCs w:val="22"/>
              </w:rPr>
              <w:t>）款规定缴纳</w:t>
            </w:r>
            <w:r w:rsidR="00DD7092">
              <w:rPr>
                <w:rFonts w:ascii="Sitka Display" w:eastAsia="仿宋" w:hAnsi="Sitka Display" w:cs="Times New Roman" w:hint="eastAsia"/>
                <w:color w:val="auto"/>
                <w:sz w:val="22"/>
                <w:szCs w:val="22"/>
              </w:rPr>
              <w:t>上诉</w:t>
            </w:r>
            <w:r w:rsidR="002151E6" w:rsidRPr="007D0ECB">
              <w:rPr>
                <w:rFonts w:ascii="Sitka Display" w:eastAsia="仿宋" w:hAnsi="Sitka Display" w:cs="Times New Roman" w:hint="eastAsia"/>
                <w:color w:val="auto"/>
                <w:sz w:val="22"/>
                <w:szCs w:val="22"/>
              </w:rPr>
              <w:t>案件登记费，本会可以要求</w:t>
            </w:r>
            <w:r w:rsidR="00DD7092">
              <w:rPr>
                <w:rFonts w:ascii="Sitka Display" w:eastAsia="仿宋" w:hAnsi="Sitka Display" w:cs="Times New Roman" w:hint="eastAsia"/>
                <w:color w:val="auto"/>
                <w:sz w:val="22"/>
                <w:szCs w:val="22"/>
              </w:rPr>
              <w:t>上诉</w:t>
            </w:r>
            <w:r w:rsidR="002151E6" w:rsidRPr="007D0ECB">
              <w:rPr>
                <w:rFonts w:ascii="Sitka Display" w:eastAsia="仿宋" w:hAnsi="Sitka Display" w:cs="Times New Roman" w:hint="eastAsia"/>
                <w:color w:val="auto"/>
                <w:sz w:val="22"/>
                <w:szCs w:val="22"/>
              </w:rPr>
              <w:t>人在合理期限内予以补正</w:t>
            </w:r>
            <w:r w:rsidR="00AD7996">
              <w:rPr>
                <w:rFonts w:ascii="Sitka Display" w:eastAsia="仿宋" w:hAnsi="Sitka Display" w:cs="Times New Roman" w:hint="eastAsia"/>
                <w:color w:val="auto"/>
                <w:sz w:val="22"/>
                <w:szCs w:val="22"/>
              </w:rPr>
              <w:t>或补缴</w:t>
            </w:r>
            <w:r w:rsidR="002151E6" w:rsidRPr="007D0ECB">
              <w:rPr>
                <w:rFonts w:ascii="Sitka Display" w:eastAsia="仿宋" w:hAnsi="Sitka Display" w:cs="Times New Roman" w:hint="eastAsia"/>
                <w:color w:val="auto"/>
                <w:sz w:val="22"/>
                <w:szCs w:val="22"/>
              </w:rPr>
              <w:t>。</w:t>
            </w:r>
            <w:r w:rsidR="00DD7092">
              <w:rPr>
                <w:rFonts w:ascii="Sitka Display" w:eastAsia="仿宋" w:hAnsi="Sitka Display" w:cs="Times New Roman" w:hint="eastAsia"/>
                <w:color w:val="auto"/>
                <w:sz w:val="22"/>
                <w:szCs w:val="22"/>
              </w:rPr>
              <w:t>上诉</w:t>
            </w:r>
            <w:r w:rsidR="002151E6" w:rsidRPr="007D0ECB">
              <w:rPr>
                <w:rFonts w:ascii="Sitka Display" w:eastAsia="仿宋" w:hAnsi="Sitka Display" w:cs="Times New Roman" w:hint="eastAsia"/>
                <w:color w:val="auto"/>
                <w:sz w:val="22"/>
                <w:szCs w:val="22"/>
              </w:rPr>
              <w:t>人未能补正</w:t>
            </w:r>
            <w:r w:rsidR="00AD7996">
              <w:rPr>
                <w:rFonts w:ascii="Sitka Display" w:eastAsia="仿宋" w:hAnsi="Sitka Display" w:cs="Times New Roman" w:hint="eastAsia"/>
                <w:color w:val="auto"/>
                <w:sz w:val="22"/>
                <w:szCs w:val="22"/>
              </w:rPr>
              <w:t>或补缴</w:t>
            </w:r>
            <w:r w:rsidR="002151E6" w:rsidRPr="007D0ECB">
              <w:rPr>
                <w:rFonts w:ascii="Sitka Display" w:eastAsia="仿宋" w:hAnsi="Sitka Display" w:cs="Times New Roman" w:hint="eastAsia"/>
                <w:color w:val="auto"/>
                <w:sz w:val="22"/>
                <w:szCs w:val="22"/>
              </w:rPr>
              <w:t>的，视为未成功提交</w:t>
            </w:r>
            <w:r w:rsidR="00DD7092">
              <w:rPr>
                <w:rFonts w:ascii="Sitka Display" w:eastAsia="仿宋" w:hAnsi="Sitka Display" w:cs="Times New Roman" w:hint="eastAsia"/>
                <w:color w:val="auto"/>
                <w:sz w:val="22"/>
                <w:szCs w:val="22"/>
              </w:rPr>
              <w:t>上诉</w:t>
            </w:r>
            <w:r w:rsidR="002151E6" w:rsidRPr="007D0ECB">
              <w:rPr>
                <w:rFonts w:ascii="Sitka Display" w:eastAsia="仿宋" w:hAnsi="Sitka Display" w:cs="Times New Roman" w:hint="eastAsia"/>
                <w:color w:val="auto"/>
                <w:sz w:val="22"/>
                <w:szCs w:val="22"/>
              </w:rPr>
              <w:t>通知</w:t>
            </w:r>
            <w:r w:rsidR="002151E6" w:rsidRPr="008F7AF9">
              <w:rPr>
                <w:rFonts w:ascii="Sitka Display" w:eastAsia="仿宋" w:hAnsi="Sitka Display" w:cs="Times New Roman" w:hint="eastAsia"/>
                <w:color w:val="auto"/>
                <w:sz w:val="22"/>
                <w:szCs w:val="22"/>
              </w:rPr>
              <w:t>。</w:t>
            </w:r>
            <w:r w:rsidR="002151E6" w:rsidRPr="003C3BBC">
              <w:rPr>
                <w:rFonts w:ascii="Sitka Display" w:eastAsia="仿宋" w:hAnsi="Sitka Display" w:cs="Times New Roman" w:hint="eastAsia"/>
                <w:color w:val="auto"/>
                <w:sz w:val="22"/>
                <w:szCs w:val="22"/>
              </w:rPr>
              <w:t>任何关于</w:t>
            </w:r>
            <w:r w:rsidR="00DD7092" w:rsidRPr="003C3BBC">
              <w:rPr>
                <w:rFonts w:ascii="Sitka Display" w:eastAsia="仿宋" w:hAnsi="Sitka Display" w:cs="Times New Roman" w:hint="eastAsia"/>
                <w:color w:val="auto"/>
                <w:sz w:val="22"/>
                <w:szCs w:val="22"/>
              </w:rPr>
              <w:t>上诉</w:t>
            </w:r>
            <w:r w:rsidR="002151E6" w:rsidRPr="003C3BBC">
              <w:rPr>
                <w:rFonts w:ascii="Sitka Display" w:eastAsia="仿宋" w:hAnsi="Sitka Display" w:cs="Times New Roman" w:hint="eastAsia"/>
                <w:color w:val="auto"/>
                <w:sz w:val="22"/>
                <w:szCs w:val="22"/>
              </w:rPr>
              <w:t>通知是否完整或成功提交的争议由主任决定。</w:t>
            </w:r>
          </w:p>
          <w:p w14:paraId="6B7BDA44" w14:textId="74BD6A8C" w:rsidR="002634E4" w:rsidRDefault="008F34DD" w:rsidP="00FD4E01">
            <w:pPr>
              <w:pStyle w:val="Default"/>
              <w:numPr>
                <w:ilvl w:val="0"/>
                <w:numId w:val="10"/>
              </w:numPr>
              <w:contextualSpacing/>
              <w:jc w:val="both"/>
              <w:rPr>
                <w:rFonts w:ascii="仿宋" w:eastAsia="仿宋" w:hAnsi="仿宋" w:cs="Calibri"/>
                <w:color w:val="auto"/>
                <w:sz w:val="22"/>
                <w:szCs w:val="22"/>
              </w:rPr>
            </w:pPr>
            <w:r w:rsidRPr="0047616C">
              <w:rPr>
                <w:rFonts w:ascii="仿宋" w:eastAsia="仿宋" w:hAnsi="仿宋" w:cs="Calibri"/>
                <w:color w:val="auto"/>
                <w:sz w:val="22"/>
                <w:szCs w:val="22"/>
              </w:rPr>
              <w:t>上诉程序</w:t>
            </w:r>
            <w:r w:rsidR="007111BC">
              <w:rPr>
                <w:rFonts w:ascii="仿宋" w:eastAsia="仿宋" w:hAnsi="仿宋" w:cs="Calibri" w:hint="eastAsia"/>
                <w:color w:val="auto"/>
                <w:sz w:val="22"/>
                <w:szCs w:val="22"/>
              </w:rPr>
              <w:t>应被视为</w:t>
            </w:r>
            <w:r w:rsidRPr="0047616C">
              <w:rPr>
                <w:rFonts w:ascii="仿宋" w:eastAsia="仿宋" w:hAnsi="仿宋" w:cs="Calibri"/>
                <w:color w:val="auto"/>
                <w:sz w:val="22"/>
                <w:szCs w:val="22"/>
              </w:rPr>
              <w:t>自上诉人成功提交上诉</w:t>
            </w:r>
            <w:r w:rsidR="0008120E">
              <w:rPr>
                <w:rFonts w:ascii="仿宋" w:eastAsia="仿宋" w:hAnsi="仿宋" w:cs="Calibri" w:hint="eastAsia"/>
                <w:color w:val="auto"/>
                <w:sz w:val="22"/>
                <w:szCs w:val="22"/>
              </w:rPr>
              <w:t>通知</w:t>
            </w:r>
            <w:r w:rsidRPr="0047616C">
              <w:rPr>
                <w:rFonts w:ascii="仿宋" w:eastAsia="仿宋" w:hAnsi="仿宋" w:cs="Calibri"/>
                <w:color w:val="auto"/>
                <w:sz w:val="22"/>
                <w:szCs w:val="22"/>
              </w:rPr>
              <w:t>之日开始。本会</w:t>
            </w:r>
            <w:r w:rsidR="00F92D3C">
              <w:rPr>
                <w:rFonts w:ascii="仿宋" w:eastAsia="仿宋" w:hAnsi="仿宋" w:cs="Calibri" w:hint="eastAsia"/>
                <w:color w:val="auto"/>
                <w:sz w:val="22"/>
                <w:szCs w:val="22"/>
              </w:rPr>
              <w:t>应当毫不迟延地</w:t>
            </w:r>
            <w:r w:rsidRPr="0047616C">
              <w:rPr>
                <w:rFonts w:ascii="仿宋" w:eastAsia="仿宋" w:hAnsi="仿宋" w:cs="Calibri"/>
                <w:color w:val="auto"/>
                <w:sz w:val="22"/>
                <w:szCs w:val="22"/>
              </w:rPr>
              <w:t>向各方当事人发出上诉程序开始通知。</w:t>
            </w:r>
          </w:p>
          <w:p w14:paraId="2887E73C" w14:textId="7E9D16AD" w:rsidR="005A4CC1" w:rsidRPr="002634E4" w:rsidRDefault="0030732E" w:rsidP="00FD4E01">
            <w:pPr>
              <w:pStyle w:val="Default"/>
              <w:numPr>
                <w:ilvl w:val="0"/>
                <w:numId w:val="10"/>
              </w:numPr>
              <w:contextualSpacing/>
              <w:jc w:val="both"/>
              <w:rPr>
                <w:rFonts w:ascii="仿宋" w:eastAsia="仿宋" w:hAnsi="仿宋" w:cs="Calibri"/>
                <w:color w:val="auto"/>
                <w:sz w:val="22"/>
                <w:szCs w:val="22"/>
              </w:rPr>
            </w:pPr>
            <w:r w:rsidRPr="002634E4">
              <w:rPr>
                <w:rFonts w:ascii="仿宋" w:eastAsia="仿宋" w:hAnsi="仿宋" w:cs="Calibri"/>
                <w:sz w:val="22"/>
              </w:rPr>
              <w:t>上诉一旦提起，</w:t>
            </w:r>
            <w:r w:rsidR="00FC2D8C" w:rsidRPr="002634E4">
              <w:rPr>
                <w:rFonts w:ascii="仿宋" w:eastAsia="仿宋" w:hAnsi="仿宋" w:cs="Calibri" w:hint="eastAsia"/>
                <w:sz w:val="22"/>
              </w:rPr>
              <w:t>上诉人与被上诉人</w:t>
            </w:r>
            <w:r w:rsidRPr="002634E4">
              <w:rPr>
                <w:rFonts w:ascii="仿宋" w:eastAsia="仿宋" w:hAnsi="仿宋" w:cs="Calibri" w:hint="eastAsia"/>
                <w:sz w:val="22"/>
              </w:rPr>
              <w:t>在上诉程序期间均</w:t>
            </w:r>
            <w:r w:rsidRPr="002634E4">
              <w:rPr>
                <w:rFonts w:ascii="仿宋" w:eastAsia="仿宋" w:hAnsi="仿宋" w:cs="Calibri"/>
                <w:sz w:val="22"/>
              </w:rPr>
              <w:t>不得要求履行</w:t>
            </w:r>
            <w:r w:rsidR="00D42F37" w:rsidRPr="002634E4">
              <w:rPr>
                <w:rFonts w:ascii="仿宋" w:eastAsia="仿宋" w:hAnsi="仿宋" w:cs="Calibri" w:hint="eastAsia"/>
                <w:sz w:val="22"/>
              </w:rPr>
              <w:t>仲裁</w:t>
            </w:r>
            <w:r w:rsidRPr="002634E4">
              <w:rPr>
                <w:rFonts w:ascii="仿宋" w:eastAsia="仿宋" w:hAnsi="仿宋" w:cs="Calibri"/>
                <w:sz w:val="22"/>
              </w:rPr>
              <w:t>裁决或向任何司法机关申请执行</w:t>
            </w:r>
            <w:r w:rsidRPr="002634E4">
              <w:rPr>
                <w:rFonts w:ascii="仿宋" w:eastAsia="仿宋" w:hAnsi="仿宋" w:cs="Calibri" w:hint="eastAsia"/>
                <w:sz w:val="22"/>
              </w:rPr>
              <w:t>或撤销</w:t>
            </w:r>
            <w:r w:rsidR="00D42F37" w:rsidRPr="002634E4">
              <w:rPr>
                <w:rFonts w:ascii="仿宋" w:eastAsia="仿宋" w:hAnsi="仿宋" w:cs="Calibri" w:hint="eastAsia"/>
                <w:sz w:val="22"/>
              </w:rPr>
              <w:t>仲裁</w:t>
            </w:r>
            <w:r w:rsidRPr="002634E4">
              <w:rPr>
                <w:rFonts w:ascii="仿宋" w:eastAsia="仿宋" w:hAnsi="仿宋" w:cs="Calibri"/>
                <w:sz w:val="22"/>
              </w:rPr>
              <w:t>裁决，除非上诉程序终止。</w:t>
            </w:r>
          </w:p>
          <w:p w14:paraId="2C8F0ED1" w14:textId="77777777" w:rsidR="005A4CC1" w:rsidRDefault="005A4CC1" w:rsidP="00FD4E01">
            <w:pPr>
              <w:contextualSpacing/>
              <w:rPr>
                <w:rFonts w:ascii="仿宋" w:eastAsia="仿宋" w:hAnsi="仿宋" w:cs="Calibri"/>
                <w:sz w:val="22"/>
              </w:rPr>
            </w:pPr>
          </w:p>
          <w:p w14:paraId="1707B474" w14:textId="77777777" w:rsidR="001D65A8" w:rsidRPr="0047616C" w:rsidRDefault="001D65A8" w:rsidP="00FD4E01">
            <w:pPr>
              <w:contextualSpacing/>
              <w:rPr>
                <w:rFonts w:ascii="仿宋" w:eastAsia="仿宋" w:hAnsi="仿宋" w:cs="Calibri"/>
                <w:sz w:val="22"/>
              </w:rPr>
            </w:pPr>
          </w:p>
          <w:p w14:paraId="1DA29352" w14:textId="77777777" w:rsidR="008F34DD" w:rsidRPr="0047616C" w:rsidRDefault="008F34DD" w:rsidP="00FD4E01">
            <w:pPr>
              <w:contextualSpacing/>
              <w:rPr>
                <w:rFonts w:ascii="仿宋" w:eastAsia="仿宋" w:hAnsi="仿宋" w:cs="Calibri"/>
                <w:b/>
                <w:sz w:val="22"/>
              </w:rPr>
            </w:pPr>
            <w:r w:rsidRPr="0047616C">
              <w:rPr>
                <w:rFonts w:ascii="仿宋" w:eastAsia="仿宋" w:hAnsi="仿宋" w:cs="Calibri"/>
                <w:b/>
                <w:sz w:val="22"/>
              </w:rPr>
              <w:t>第二条  上诉庭的组成</w:t>
            </w:r>
          </w:p>
          <w:p w14:paraId="24DC08BA" w14:textId="2DFB2925" w:rsidR="008F34DD" w:rsidRDefault="008F34DD" w:rsidP="004C6CCD">
            <w:pPr>
              <w:pStyle w:val="a3"/>
              <w:numPr>
                <w:ilvl w:val="0"/>
                <w:numId w:val="15"/>
              </w:numPr>
              <w:ind w:firstLineChars="0"/>
              <w:contextualSpacing/>
              <w:rPr>
                <w:rFonts w:ascii="仿宋" w:eastAsia="仿宋" w:hAnsi="仿宋" w:cs="Calibri"/>
                <w:sz w:val="22"/>
              </w:rPr>
            </w:pPr>
            <w:r w:rsidRPr="0047616C">
              <w:rPr>
                <w:rFonts w:ascii="仿宋" w:eastAsia="仿宋" w:hAnsi="仿宋" w:cs="Calibri"/>
                <w:sz w:val="22"/>
              </w:rPr>
              <w:t>上诉庭成员</w:t>
            </w:r>
            <w:r w:rsidR="00F92140">
              <w:rPr>
                <w:rFonts w:ascii="仿宋" w:eastAsia="仿宋" w:hAnsi="仿宋" w:cs="Calibri" w:hint="eastAsia"/>
                <w:sz w:val="22"/>
              </w:rPr>
              <w:t>应</w:t>
            </w:r>
            <w:r w:rsidR="00F92140" w:rsidRPr="0047616C">
              <w:rPr>
                <w:rFonts w:ascii="仿宋" w:eastAsia="仿宋" w:hAnsi="仿宋" w:cs="Calibri"/>
                <w:sz w:val="22"/>
              </w:rPr>
              <w:t>为三名</w:t>
            </w:r>
            <w:r w:rsidR="00F92140">
              <w:rPr>
                <w:rFonts w:ascii="仿宋" w:eastAsia="仿宋" w:hAnsi="仿宋" w:cs="Calibri" w:hint="eastAsia"/>
                <w:sz w:val="22"/>
              </w:rPr>
              <w:t>，并应从</w:t>
            </w:r>
            <w:r w:rsidR="00F92140" w:rsidRPr="00282070">
              <w:rPr>
                <w:rFonts w:ascii="仿宋" w:eastAsia="仿宋" w:hAnsi="仿宋" w:cs="Calibri" w:hint="eastAsia"/>
                <w:sz w:val="22"/>
              </w:rPr>
              <w:t>《</w:t>
            </w:r>
            <w:r w:rsidR="004C6CCD" w:rsidRPr="004C6CCD">
              <w:rPr>
                <w:rFonts w:ascii="仿宋" w:eastAsia="仿宋" w:hAnsi="仿宋" w:cs="Calibri" w:hint="eastAsia"/>
                <w:sz w:val="22"/>
              </w:rPr>
              <w:t>北京仲裁委员会</w:t>
            </w:r>
            <w:r w:rsidR="0047217B">
              <w:rPr>
                <w:rFonts w:ascii="仿宋" w:eastAsia="仿宋" w:hAnsi="仿宋" w:cs="Calibri" w:hint="eastAsia"/>
                <w:sz w:val="22"/>
              </w:rPr>
              <w:t>/北京国际仲裁中心</w:t>
            </w:r>
            <w:r w:rsidR="004C6CCD" w:rsidRPr="004C6CCD">
              <w:rPr>
                <w:rFonts w:ascii="仿宋" w:eastAsia="仿宋" w:hAnsi="仿宋" w:cs="Calibri" w:hint="eastAsia"/>
                <w:sz w:val="22"/>
              </w:rPr>
              <w:t>国际投资</w:t>
            </w:r>
            <w:r w:rsidR="00CD585B">
              <w:rPr>
                <w:rFonts w:ascii="仿宋" w:eastAsia="仿宋" w:hAnsi="仿宋" w:cs="Calibri" w:hint="eastAsia"/>
                <w:sz w:val="22"/>
              </w:rPr>
              <w:t>争端</w:t>
            </w:r>
            <w:r w:rsidR="00F92140">
              <w:rPr>
                <w:rFonts w:ascii="仿宋" w:eastAsia="仿宋" w:hAnsi="仿宋" w:cs="Calibri" w:hint="eastAsia"/>
                <w:sz w:val="22"/>
              </w:rPr>
              <w:t>仲裁员</w:t>
            </w:r>
            <w:r w:rsidR="00F92140" w:rsidRPr="00282070">
              <w:rPr>
                <w:rFonts w:ascii="仿宋" w:eastAsia="仿宋" w:hAnsi="仿宋" w:cs="Calibri" w:hint="eastAsia"/>
                <w:sz w:val="22"/>
              </w:rPr>
              <w:t>名册》</w:t>
            </w:r>
            <w:r w:rsidR="00F92140">
              <w:rPr>
                <w:rFonts w:ascii="仿宋" w:eastAsia="仿宋" w:hAnsi="仿宋" w:cs="Calibri" w:hint="eastAsia"/>
                <w:sz w:val="22"/>
              </w:rPr>
              <w:t>中选定或指定</w:t>
            </w:r>
            <w:r w:rsidR="00D223CC">
              <w:rPr>
                <w:rFonts w:ascii="仿宋" w:eastAsia="仿宋" w:hAnsi="仿宋" w:cs="Calibri" w:hint="eastAsia"/>
                <w:sz w:val="22"/>
              </w:rPr>
              <w:t>。上诉庭的</w:t>
            </w:r>
            <w:r w:rsidR="00BC478A" w:rsidRPr="0047616C">
              <w:rPr>
                <w:rFonts w:ascii="仿宋" w:eastAsia="仿宋" w:hAnsi="仿宋" w:cs="Calibri"/>
                <w:sz w:val="22"/>
              </w:rPr>
              <w:t>任何成员均不得与作出</w:t>
            </w:r>
            <w:r w:rsidR="00810388">
              <w:rPr>
                <w:rFonts w:ascii="仿宋" w:eastAsia="仿宋" w:hAnsi="仿宋" w:cs="Calibri" w:hint="eastAsia"/>
                <w:sz w:val="22"/>
              </w:rPr>
              <w:t>仲裁</w:t>
            </w:r>
            <w:r w:rsidR="00BC478A" w:rsidRPr="0047616C">
              <w:rPr>
                <w:rFonts w:ascii="仿宋" w:eastAsia="仿宋" w:hAnsi="仿宋" w:cs="Calibri"/>
                <w:sz w:val="22"/>
              </w:rPr>
              <w:t>裁决的仲裁庭成员重合</w:t>
            </w:r>
            <w:r w:rsidR="00EF31D7">
              <w:rPr>
                <w:rFonts w:ascii="仿宋" w:eastAsia="仿宋" w:hAnsi="仿宋" w:cs="Calibri" w:hint="eastAsia"/>
                <w:sz w:val="22"/>
              </w:rPr>
              <w:t>。</w:t>
            </w:r>
          </w:p>
          <w:p w14:paraId="00E02DC1" w14:textId="36A47028" w:rsidR="0039566F" w:rsidRDefault="007E101E" w:rsidP="00D05C92">
            <w:pPr>
              <w:pStyle w:val="a3"/>
              <w:numPr>
                <w:ilvl w:val="0"/>
                <w:numId w:val="15"/>
              </w:numPr>
              <w:ind w:firstLineChars="0"/>
              <w:contextualSpacing/>
              <w:rPr>
                <w:rFonts w:ascii="仿宋" w:eastAsia="仿宋" w:hAnsi="仿宋" w:cs="Calibri"/>
                <w:sz w:val="22"/>
              </w:rPr>
            </w:pPr>
            <w:r>
              <w:rPr>
                <w:rFonts w:ascii="仿宋" w:eastAsia="仿宋" w:hAnsi="仿宋" w:cs="Calibri" w:hint="eastAsia"/>
                <w:sz w:val="22"/>
              </w:rPr>
              <w:t>除非上诉人与被上诉人另有约定，上诉人</w:t>
            </w:r>
            <w:r w:rsidR="00E90321">
              <w:rPr>
                <w:rFonts w:ascii="仿宋" w:eastAsia="仿宋" w:hAnsi="仿宋" w:cs="Calibri" w:hint="eastAsia"/>
                <w:sz w:val="22"/>
              </w:rPr>
              <w:t>和被上诉人</w:t>
            </w:r>
            <w:r>
              <w:rPr>
                <w:rFonts w:ascii="仿宋" w:eastAsia="仿宋" w:hAnsi="仿宋" w:cs="Calibri" w:hint="eastAsia"/>
                <w:sz w:val="22"/>
              </w:rPr>
              <w:t>应当</w:t>
            </w:r>
            <w:r w:rsidR="0039566F">
              <w:rPr>
                <w:rFonts w:ascii="仿宋" w:eastAsia="仿宋" w:hAnsi="仿宋" w:cs="Calibri" w:hint="eastAsia"/>
                <w:sz w:val="22"/>
              </w:rPr>
              <w:t>:</w:t>
            </w:r>
          </w:p>
          <w:p w14:paraId="4AE73359" w14:textId="234B9E9F" w:rsidR="0039566F" w:rsidRDefault="0039566F" w:rsidP="005E3DC4">
            <w:pPr>
              <w:pStyle w:val="a3"/>
              <w:numPr>
                <w:ilvl w:val="0"/>
                <w:numId w:val="51"/>
              </w:numPr>
              <w:ind w:firstLineChars="0"/>
              <w:contextualSpacing/>
              <w:rPr>
                <w:rFonts w:ascii="仿宋" w:eastAsia="仿宋" w:hAnsi="仿宋" w:cs="Calibri"/>
                <w:sz w:val="22"/>
              </w:rPr>
            </w:pPr>
            <w:r>
              <w:rPr>
                <w:rFonts w:ascii="仿宋" w:eastAsia="仿宋" w:hAnsi="仿宋" w:cs="Calibri" w:hint="eastAsia"/>
                <w:sz w:val="22"/>
              </w:rPr>
              <w:t>在收到上诉程序开始通知之后15日内各选定或委托主任指定一名上诉庭成员；且</w:t>
            </w:r>
          </w:p>
          <w:p w14:paraId="5D6F8645" w14:textId="6E1F8967" w:rsidR="0039566F" w:rsidRDefault="0039566F" w:rsidP="005E3DC4">
            <w:pPr>
              <w:pStyle w:val="a3"/>
              <w:numPr>
                <w:ilvl w:val="0"/>
                <w:numId w:val="51"/>
              </w:numPr>
              <w:ind w:firstLineChars="0"/>
              <w:contextualSpacing/>
              <w:rPr>
                <w:rFonts w:ascii="仿宋" w:eastAsia="仿宋" w:hAnsi="仿宋" w:cs="Calibri"/>
                <w:sz w:val="22"/>
              </w:rPr>
            </w:pPr>
            <w:r>
              <w:rPr>
                <w:rFonts w:ascii="仿宋" w:eastAsia="仿宋" w:hAnsi="仿宋" w:cs="Calibri" w:hint="eastAsia"/>
                <w:sz w:val="22"/>
              </w:rPr>
              <w:t>在被上诉人收到上诉程序开始通知之后30日内共同选定或共同委托主任指定第三名上诉庭成员。第三名上诉庭成员担任上诉庭主席。</w:t>
            </w:r>
          </w:p>
          <w:p w14:paraId="1CC1571A" w14:textId="77777777" w:rsidR="0039566F" w:rsidRPr="0039566F" w:rsidRDefault="0039566F" w:rsidP="00D05C92">
            <w:pPr>
              <w:pStyle w:val="a3"/>
              <w:numPr>
                <w:ilvl w:val="0"/>
                <w:numId w:val="15"/>
              </w:numPr>
              <w:ind w:firstLineChars="0"/>
              <w:contextualSpacing/>
              <w:rPr>
                <w:rFonts w:ascii="仿宋" w:eastAsia="仿宋" w:hAnsi="仿宋" w:cs="Calibri"/>
                <w:sz w:val="22"/>
              </w:rPr>
            </w:pPr>
            <w:r w:rsidRPr="0039566F">
              <w:rPr>
                <w:rFonts w:ascii="仿宋" w:eastAsia="仿宋" w:hAnsi="仿宋" w:cs="Calibri" w:hint="eastAsia"/>
                <w:sz w:val="22"/>
              </w:rPr>
              <w:t>上诉庭成员未能按照第（三）款的规定选定或指定的，由主任指定。</w:t>
            </w:r>
          </w:p>
          <w:p w14:paraId="305332E9" w14:textId="21217CE6" w:rsidR="0039566F" w:rsidRPr="005E3DC4" w:rsidRDefault="0039566F" w:rsidP="00D05C92">
            <w:pPr>
              <w:pStyle w:val="a3"/>
              <w:numPr>
                <w:ilvl w:val="0"/>
                <w:numId w:val="15"/>
              </w:numPr>
              <w:ind w:firstLineChars="0"/>
              <w:contextualSpacing/>
              <w:rPr>
                <w:rFonts w:ascii="仿宋" w:eastAsia="仿宋" w:hAnsi="仿宋" w:cs="Calibri"/>
                <w:sz w:val="22"/>
              </w:rPr>
            </w:pPr>
            <w:r w:rsidRPr="005E3DC4">
              <w:rPr>
                <w:rFonts w:ascii="仿宋" w:eastAsia="仿宋" w:hAnsi="仿宋" w:hint="eastAsia"/>
                <w:sz w:val="22"/>
              </w:rPr>
              <w:t>上诉庭自本会通知上诉当事人上诉庭所有成员均已接受选定或指定之日起视为组成。</w:t>
            </w:r>
          </w:p>
          <w:p w14:paraId="3A00BC51" w14:textId="12179400" w:rsidR="0039566F" w:rsidRDefault="0039566F" w:rsidP="00D05C92">
            <w:pPr>
              <w:pStyle w:val="a3"/>
              <w:numPr>
                <w:ilvl w:val="0"/>
                <w:numId w:val="15"/>
              </w:numPr>
              <w:ind w:firstLineChars="0"/>
              <w:contextualSpacing/>
              <w:rPr>
                <w:rFonts w:ascii="仿宋" w:eastAsia="仿宋" w:hAnsi="仿宋" w:cs="Calibri"/>
                <w:sz w:val="22"/>
              </w:rPr>
            </w:pPr>
            <w:r w:rsidRPr="0039566F">
              <w:rPr>
                <w:rFonts w:ascii="仿宋" w:eastAsia="仿宋" w:hAnsi="仿宋" w:cs="Calibri" w:hint="eastAsia"/>
                <w:sz w:val="22"/>
              </w:rPr>
              <w:t>受制于第（一）款至第（四</w:t>
            </w:r>
            <w:r w:rsidRPr="00DB3ADE">
              <w:rPr>
                <w:rFonts w:ascii="仿宋" w:eastAsia="仿宋" w:hAnsi="仿宋" w:cs="Calibri" w:hint="eastAsia"/>
                <w:sz w:val="22"/>
              </w:rPr>
              <w:t>）款的规定</w:t>
            </w:r>
            <w:r w:rsidRPr="00DB18E3">
              <w:rPr>
                <w:rFonts w:ascii="仿宋" w:eastAsia="仿宋" w:hAnsi="仿宋" w:cs="Calibri"/>
                <w:sz w:val="22"/>
              </w:rPr>
              <w:t>，上诉庭成员</w:t>
            </w:r>
            <w:r w:rsidRPr="00DB18E3">
              <w:rPr>
                <w:rFonts w:ascii="仿宋" w:eastAsia="仿宋" w:hAnsi="仿宋" w:cs="Calibri"/>
                <w:sz w:val="22"/>
              </w:rPr>
              <w:lastRenderedPageBreak/>
              <w:t>的资质、选定或指定、披露、回避、替换等</w:t>
            </w:r>
            <w:r w:rsidRPr="0039566F">
              <w:rPr>
                <w:rFonts w:ascii="仿宋" w:eastAsia="仿宋" w:hAnsi="仿宋" w:cs="Calibri" w:hint="eastAsia"/>
                <w:sz w:val="22"/>
              </w:rPr>
              <w:t>参照适</w:t>
            </w:r>
            <w:r>
              <w:rPr>
                <w:rFonts w:ascii="仿宋" w:eastAsia="仿宋" w:hAnsi="仿宋" w:cs="Calibri" w:hint="eastAsia"/>
                <w:sz w:val="22"/>
              </w:rPr>
              <w:t>用《北仲投资仲裁规则》</w:t>
            </w:r>
            <w:r w:rsidRPr="0047616C">
              <w:rPr>
                <w:rFonts w:ascii="仿宋" w:eastAsia="仿宋" w:hAnsi="仿宋" w:cs="Calibri"/>
                <w:sz w:val="22"/>
              </w:rPr>
              <w:t>第三章的相关规定</w:t>
            </w:r>
          </w:p>
          <w:p w14:paraId="39B6DAA3" w14:textId="3E053ACD" w:rsidR="005A4CC1" w:rsidRDefault="005A4CC1" w:rsidP="00C02639">
            <w:pPr>
              <w:pStyle w:val="a3"/>
              <w:ind w:left="1080" w:firstLineChars="0" w:firstLine="0"/>
              <w:contextualSpacing/>
              <w:rPr>
                <w:rFonts w:ascii="仿宋" w:eastAsia="仿宋" w:hAnsi="仿宋" w:cs="Calibri"/>
                <w:sz w:val="22"/>
              </w:rPr>
            </w:pPr>
          </w:p>
          <w:p w14:paraId="5B19BB9E" w14:textId="77777777" w:rsidR="001D65A8" w:rsidRPr="0047616C" w:rsidRDefault="001D65A8" w:rsidP="00FD4E01">
            <w:pPr>
              <w:ind w:firstLineChars="200" w:firstLine="440"/>
              <w:contextualSpacing/>
              <w:rPr>
                <w:rFonts w:ascii="仿宋" w:eastAsia="仿宋" w:hAnsi="仿宋" w:cs="Calibri"/>
                <w:sz w:val="22"/>
              </w:rPr>
            </w:pPr>
          </w:p>
          <w:p w14:paraId="053F781D" w14:textId="77777777" w:rsidR="008F34DD" w:rsidRPr="0047616C" w:rsidRDefault="008F34DD" w:rsidP="00FD4E01">
            <w:pPr>
              <w:contextualSpacing/>
              <w:rPr>
                <w:rFonts w:ascii="仿宋" w:eastAsia="仿宋" w:hAnsi="仿宋" w:cs="Calibri"/>
                <w:b/>
                <w:sz w:val="22"/>
              </w:rPr>
            </w:pPr>
            <w:r w:rsidRPr="0047616C">
              <w:rPr>
                <w:rFonts w:ascii="仿宋" w:eastAsia="仿宋" w:hAnsi="仿宋" w:cs="Calibri"/>
                <w:b/>
                <w:sz w:val="22"/>
              </w:rPr>
              <w:t>第三条  上诉事由</w:t>
            </w:r>
          </w:p>
          <w:p w14:paraId="5DE31AED" w14:textId="12B8EF5C" w:rsidR="001B3A6A" w:rsidRDefault="004A7C38" w:rsidP="00997BB5">
            <w:pPr>
              <w:contextualSpacing/>
              <w:rPr>
                <w:rFonts w:ascii="仿宋" w:eastAsia="仿宋" w:hAnsi="仿宋" w:cs="Calibri"/>
                <w:sz w:val="22"/>
              </w:rPr>
            </w:pPr>
            <w:r w:rsidRPr="00DA0120">
              <w:rPr>
                <w:rFonts w:ascii="仿宋" w:eastAsia="仿宋" w:hAnsi="仿宋" w:cs="Calibri"/>
                <w:sz w:val="22"/>
              </w:rPr>
              <w:t>上诉</w:t>
            </w:r>
            <w:r w:rsidR="009F0ED5" w:rsidRPr="00DA0120">
              <w:rPr>
                <w:rFonts w:ascii="仿宋" w:eastAsia="仿宋" w:hAnsi="仿宋" w:cs="Calibri" w:hint="eastAsia"/>
                <w:sz w:val="22"/>
              </w:rPr>
              <w:t>仅可</w:t>
            </w:r>
            <w:r w:rsidR="005755A3" w:rsidRPr="00F85903">
              <w:rPr>
                <w:rFonts w:ascii="仿宋" w:eastAsia="仿宋" w:hAnsi="仿宋" w:cs="Calibri"/>
                <w:sz w:val="22"/>
              </w:rPr>
              <w:t>基于</w:t>
            </w:r>
            <w:r w:rsidR="00811FC8">
              <w:rPr>
                <w:rFonts w:ascii="仿宋" w:eastAsia="仿宋" w:hAnsi="仿宋" w:cs="Calibri" w:hint="eastAsia"/>
                <w:sz w:val="22"/>
              </w:rPr>
              <w:t>以下事由</w:t>
            </w:r>
            <w:r w:rsidR="00997BB5" w:rsidRPr="00DA0120">
              <w:rPr>
                <w:rFonts w:ascii="仿宋" w:eastAsia="仿宋" w:hAnsi="仿宋" w:cs="Calibri" w:hint="eastAsia"/>
                <w:sz w:val="22"/>
              </w:rPr>
              <w:t>提起</w:t>
            </w:r>
            <w:r w:rsidR="001B3A6A">
              <w:rPr>
                <w:rFonts w:ascii="仿宋" w:eastAsia="仿宋" w:hAnsi="仿宋" w:cs="Calibri" w:hint="eastAsia"/>
                <w:sz w:val="22"/>
              </w:rPr>
              <w:t>：</w:t>
            </w:r>
          </w:p>
          <w:p w14:paraId="079814B4" w14:textId="60E200DA" w:rsidR="001B3A6A" w:rsidRDefault="00810388" w:rsidP="00A92CFE">
            <w:pPr>
              <w:pStyle w:val="a3"/>
              <w:numPr>
                <w:ilvl w:val="0"/>
                <w:numId w:val="41"/>
              </w:numPr>
              <w:ind w:firstLineChars="0"/>
              <w:contextualSpacing/>
              <w:rPr>
                <w:rFonts w:ascii="仿宋" w:eastAsia="仿宋" w:hAnsi="仿宋" w:cs="Calibri"/>
                <w:sz w:val="22"/>
              </w:rPr>
            </w:pPr>
            <w:r>
              <w:rPr>
                <w:rFonts w:ascii="仿宋" w:eastAsia="仿宋" w:hAnsi="仿宋" w:cs="Calibri" w:hint="eastAsia"/>
                <w:sz w:val="22"/>
              </w:rPr>
              <w:t>仲裁</w:t>
            </w:r>
            <w:r w:rsidR="00811FC8">
              <w:rPr>
                <w:rFonts w:ascii="仿宋" w:eastAsia="仿宋" w:hAnsi="仿宋" w:cs="Calibri" w:hint="eastAsia"/>
                <w:sz w:val="22"/>
              </w:rPr>
              <w:t>裁决</w:t>
            </w:r>
            <w:r w:rsidR="001B3A6A">
              <w:rPr>
                <w:rFonts w:ascii="仿宋" w:eastAsia="仿宋" w:hAnsi="仿宋" w:cs="Calibri" w:hint="eastAsia"/>
                <w:sz w:val="22"/>
              </w:rPr>
              <w:t>对适用法律</w:t>
            </w:r>
            <w:r w:rsidR="00DE39D7">
              <w:rPr>
                <w:rFonts w:ascii="仿宋" w:eastAsia="仿宋" w:hAnsi="仿宋" w:cs="Calibri" w:hint="eastAsia"/>
                <w:sz w:val="22"/>
              </w:rPr>
              <w:t>规则</w:t>
            </w:r>
            <w:r w:rsidR="001B3A6A">
              <w:rPr>
                <w:rFonts w:ascii="仿宋" w:eastAsia="仿宋" w:hAnsi="仿宋" w:cs="Calibri" w:hint="eastAsia"/>
                <w:sz w:val="22"/>
              </w:rPr>
              <w:t>的</w:t>
            </w:r>
            <w:r w:rsidR="00811FC8">
              <w:rPr>
                <w:rFonts w:ascii="仿宋" w:eastAsia="仿宋" w:hAnsi="仿宋" w:cs="Calibri" w:hint="eastAsia"/>
                <w:sz w:val="22"/>
              </w:rPr>
              <w:t>适用或</w:t>
            </w:r>
            <w:r w:rsidR="001B3A6A">
              <w:rPr>
                <w:rFonts w:ascii="仿宋" w:eastAsia="仿宋" w:hAnsi="仿宋" w:cs="Calibri" w:hint="eastAsia"/>
                <w:sz w:val="22"/>
              </w:rPr>
              <w:t>解释存在错误；</w:t>
            </w:r>
          </w:p>
          <w:p w14:paraId="65EAF855" w14:textId="55B4F934" w:rsidR="00025E05" w:rsidRDefault="00810388" w:rsidP="00A92CFE">
            <w:pPr>
              <w:pStyle w:val="a3"/>
              <w:numPr>
                <w:ilvl w:val="0"/>
                <w:numId w:val="41"/>
              </w:numPr>
              <w:ind w:firstLineChars="0"/>
              <w:contextualSpacing/>
              <w:rPr>
                <w:rFonts w:ascii="仿宋" w:eastAsia="仿宋" w:hAnsi="仿宋" w:cs="Calibri"/>
                <w:sz w:val="22"/>
              </w:rPr>
            </w:pPr>
            <w:r>
              <w:rPr>
                <w:rFonts w:ascii="仿宋" w:eastAsia="仿宋" w:hAnsi="仿宋" w:cs="Calibri" w:hint="eastAsia"/>
                <w:sz w:val="22"/>
              </w:rPr>
              <w:t>仲裁</w:t>
            </w:r>
            <w:r w:rsidR="00025E05">
              <w:rPr>
                <w:rFonts w:ascii="仿宋" w:eastAsia="仿宋" w:hAnsi="仿宋" w:cs="Calibri" w:hint="eastAsia"/>
                <w:sz w:val="22"/>
              </w:rPr>
              <w:t>裁决对事实的认定存在明显且严重错误；或者</w:t>
            </w:r>
          </w:p>
          <w:p w14:paraId="7C56C308" w14:textId="090514AE" w:rsidR="0086630D" w:rsidRPr="003669D3" w:rsidRDefault="00025E05" w:rsidP="00FD4E01">
            <w:pPr>
              <w:pStyle w:val="a3"/>
              <w:numPr>
                <w:ilvl w:val="0"/>
                <w:numId w:val="41"/>
              </w:numPr>
              <w:ind w:firstLineChars="0"/>
              <w:contextualSpacing/>
              <w:rPr>
                <w:rFonts w:ascii="仿宋" w:eastAsia="仿宋" w:hAnsi="仿宋" w:cs="Calibri"/>
                <w:sz w:val="22"/>
              </w:rPr>
            </w:pPr>
            <w:r>
              <w:rPr>
                <w:rFonts w:ascii="仿宋" w:eastAsia="仿宋" w:hAnsi="仿宋" w:cs="Calibri" w:hint="eastAsia"/>
                <w:sz w:val="22"/>
              </w:rPr>
              <w:t>本会或仲裁庭对案件缺乏管辖权，或者仲裁庭超越其权限</w:t>
            </w:r>
            <w:r w:rsidR="0092556F">
              <w:rPr>
                <w:rFonts w:ascii="仿宋" w:eastAsia="仿宋" w:hAnsi="仿宋" w:cs="Calibri" w:hint="eastAsia"/>
                <w:sz w:val="22"/>
              </w:rPr>
              <w:t>（</w:t>
            </w:r>
            <w:r w:rsidR="003669D3">
              <w:rPr>
                <w:rFonts w:ascii="仿宋" w:eastAsia="仿宋" w:hAnsi="仿宋" w:cs="Calibri" w:hint="eastAsia"/>
                <w:sz w:val="22"/>
              </w:rPr>
              <w:t>假如其</w:t>
            </w:r>
            <w:r w:rsidR="0092556F">
              <w:rPr>
                <w:rFonts w:ascii="仿宋" w:eastAsia="仿宋" w:hAnsi="仿宋" w:cs="Calibri" w:hint="eastAsia"/>
                <w:sz w:val="22"/>
              </w:rPr>
              <w:t>未被第</w:t>
            </w:r>
            <w:r w:rsidR="00403B99">
              <w:rPr>
                <w:rFonts w:ascii="仿宋" w:eastAsia="仿宋" w:hAnsi="仿宋" w:cs="Calibri" w:hint="eastAsia"/>
                <w:sz w:val="22"/>
              </w:rPr>
              <w:t>一项和第二</w:t>
            </w:r>
            <w:r w:rsidR="0092556F">
              <w:rPr>
                <w:rFonts w:ascii="仿宋" w:eastAsia="仿宋" w:hAnsi="仿宋" w:cs="Calibri" w:hint="eastAsia"/>
                <w:sz w:val="22"/>
              </w:rPr>
              <w:t>项涵盖）</w:t>
            </w:r>
            <w:r w:rsidR="00A250D5">
              <w:rPr>
                <w:rFonts w:ascii="仿宋" w:eastAsia="仿宋" w:hAnsi="仿宋" w:cs="Calibri" w:hint="eastAsia"/>
                <w:sz w:val="22"/>
              </w:rPr>
              <w:t>。</w:t>
            </w:r>
          </w:p>
          <w:p w14:paraId="738A7811" w14:textId="77777777" w:rsidR="005A4CC1" w:rsidRPr="003B317D" w:rsidRDefault="005A4CC1" w:rsidP="00FD4E01">
            <w:pPr>
              <w:contextualSpacing/>
              <w:rPr>
                <w:rFonts w:ascii="仿宋" w:eastAsia="仿宋" w:hAnsi="仿宋" w:cs="Calibri"/>
                <w:sz w:val="22"/>
              </w:rPr>
            </w:pPr>
          </w:p>
          <w:p w14:paraId="27850803" w14:textId="77777777" w:rsidR="001D65A8" w:rsidRPr="007C67D8" w:rsidRDefault="001D65A8" w:rsidP="00FD4E01">
            <w:pPr>
              <w:contextualSpacing/>
              <w:rPr>
                <w:rFonts w:ascii="仿宋" w:eastAsia="仿宋" w:hAnsi="仿宋" w:cs="Calibri"/>
                <w:sz w:val="22"/>
              </w:rPr>
            </w:pPr>
          </w:p>
          <w:p w14:paraId="3591298A" w14:textId="77777777" w:rsidR="0086630D" w:rsidRPr="0047616C" w:rsidRDefault="0086630D" w:rsidP="00FD4E01">
            <w:pPr>
              <w:contextualSpacing/>
              <w:rPr>
                <w:rFonts w:ascii="仿宋" w:eastAsia="仿宋" w:hAnsi="仿宋" w:cs="Calibri"/>
                <w:b/>
                <w:sz w:val="22"/>
              </w:rPr>
            </w:pPr>
            <w:r w:rsidRPr="0047616C">
              <w:rPr>
                <w:rFonts w:ascii="仿宋" w:eastAsia="仿宋" w:hAnsi="仿宋" w:cs="Calibri"/>
                <w:b/>
                <w:sz w:val="22"/>
              </w:rPr>
              <w:t>第四条  上诉庭的管辖权</w:t>
            </w:r>
          </w:p>
          <w:p w14:paraId="1CF373CB" w14:textId="77777777" w:rsidR="008F34DD" w:rsidRPr="0047616C" w:rsidRDefault="00D808CE" w:rsidP="00FD4E01">
            <w:pPr>
              <w:contextualSpacing/>
              <w:rPr>
                <w:rFonts w:ascii="仿宋" w:eastAsia="仿宋" w:hAnsi="仿宋" w:cs="Calibri"/>
                <w:sz w:val="22"/>
              </w:rPr>
            </w:pPr>
            <w:r w:rsidRPr="00B400DE">
              <w:rPr>
                <w:rFonts w:ascii="仿宋" w:eastAsia="仿宋" w:hAnsi="仿宋" w:cs="Calibri"/>
                <w:sz w:val="22"/>
              </w:rPr>
              <w:t>上诉庭可自行决定对</w:t>
            </w:r>
            <w:r w:rsidR="008F34DD" w:rsidRPr="00B400DE">
              <w:rPr>
                <w:rFonts w:ascii="仿宋" w:eastAsia="仿宋" w:hAnsi="仿宋" w:cs="Calibri"/>
                <w:sz w:val="22"/>
              </w:rPr>
              <w:t>上诉</w:t>
            </w:r>
            <w:r w:rsidR="004A7C38" w:rsidRPr="00B400DE">
              <w:rPr>
                <w:rFonts w:ascii="仿宋" w:eastAsia="仿宋" w:hAnsi="仿宋" w:cs="Calibri"/>
                <w:sz w:val="22"/>
              </w:rPr>
              <w:t>事项</w:t>
            </w:r>
            <w:r w:rsidR="008F34DD" w:rsidRPr="00B400DE">
              <w:rPr>
                <w:rFonts w:ascii="仿宋" w:eastAsia="仿宋" w:hAnsi="仿宋" w:cs="Calibri"/>
                <w:sz w:val="22"/>
              </w:rPr>
              <w:t>的部分或全部是否具有管辖权</w:t>
            </w:r>
            <w:r w:rsidR="0010193B" w:rsidRPr="00B400DE">
              <w:rPr>
                <w:rFonts w:ascii="仿宋" w:eastAsia="仿宋" w:hAnsi="仿宋" w:cs="Calibri" w:hint="eastAsia"/>
                <w:sz w:val="22"/>
              </w:rPr>
              <w:t>，并作出裁定。</w:t>
            </w:r>
          </w:p>
          <w:p w14:paraId="42ADF25C" w14:textId="77777777" w:rsidR="008F34DD" w:rsidRDefault="008F34DD" w:rsidP="00FD4E01">
            <w:pPr>
              <w:ind w:firstLineChars="300" w:firstLine="660"/>
              <w:contextualSpacing/>
              <w:rPr>
                <w:rFonts w:ascii="仿宋" w:eastAsia="仿宋" w:hAnsi="仿宋" w:cs="Calibri"/>
                <w:sz w:val="22"/>
              </w:rPr>
            </w:pPr>
          </w:p>
          <w:p w14:paraId="2637956E" w14:textId="77777777" w:rsidR="001D65A8" w:rsidRPr="0047616C" w:rsidRDefault="001D65A8" w:rsidP="00FD4E01">
            <w:pPr>
              <w:ind w:firstLineChars="300" w:firstLine="660"/>
              <w:contextualSpacing/>
              <w:rPr>
                <w:rFonts w:ascii="仿宋" w:eastAsia="仿宋" w:hAnsi="仿宋" w:cs="Calibri"/>
                <w:sz w:val="22"/>
              </w:rPr>
            </w:pPr>
          </w:p>
          <w:p w14:paraId="3D6C66EA" w14:textId="77777777" w:rsidR="008F34DD" w:rsidRPr="0047616C" w:rsidRDefault="008F34DD" w:rsidP="00FD4E01">
            <w:pPr>
              <w:contextualSpacing/>
              <w:rPr>
                <w:rFonts w:ascii="仿宋" w:eastAsia="仿宋" w:hAnsi="仿宋" w:cs="Calibri"/>
                <w:b/>
                <w:sz w:val="22"/>
              </w:rPr>
            </w:pPr>
            <w:r w:rsidRPr="0047616C">
              <w:rPr>
                <w:rFonts w:ascii="仿宋" w:eastAsia="仿宋" w:hAnsi="仿宋" w:cs="Calibri"/>
                <w:b/>
                <w:sz w:val="22"/>
              </w:rPr>
              <w:t>第</w:t>
            </w:r>
            <w:r w:rsidR="0059496A" w:rsidRPr="0047616C">
              <w:rPr>
                <w:rFonts w:ascii="仿宋" w:eastAsia="仿宋" w:hAnsi="仿宋" w:cs="Calibri"/>
                <w:b/>
                <w:sz w:val="22"/>
              </w:rPr>
              <w:t>五</w:t>
            </w:r>
            <w:r w:rsidRPr="0047616C">
              <w:rPr>
                <w:rFonts w:ascii="仿宋" w:eastAsia="仿宋" w:hAnsi="仿宋" w:cs="Calibri"/>
                <w:b/>
                <w:sz w:val="22"/>
              </w:rPr>
              <w:t>条  上诉程序的进行</w:t>
            </w:r>
          </w:p>
          <w:p w14:paraId="02B50391" w14:textId="5417E7E6" w:rsidR="008F34DD" w:rsidRDefault="008F34DD" w:rsidP="00FD4E01">
            <w:pPr>
              <w:pStyle w:val="a3"/>
              <w:numPr>
                <w:ilvl w:val="0"/>
                <w:numId w:val="11"/>
              </w:numPr>
              <w:ind w:firstLineChars="0"/>
              <w:contextualSpacing/>
              <w:rPr>
                <w:rFonts w:ascii="仿宋" w:eastAsia="仿宋" w:hAnsi="仿宋" w:cs="Calibri"/>
                <w:sz w:val="22"/>
              </w:rPr>
            </w:pPr>
            <w:r w:rsidRPr="0047616C">
              <w:rPr>
                <w:rFonts w:ascii="仿宋" w:eastAsia="仿宋" w:hAnsi="仿宋" w:cs="Calibri"/>
                <w:sz w:val="22"/>
              </w:rPr>
              <w:t>除非</w:t>
            </w:r>
            <w:r w:rsidR="0076544B">
              <w:rPr>
                <w:rFonts w:ascii="仿宋" w:eastAsia="仿宋" w:hAnsi="仿宋" w:cs="Calibri" w:hint="eastAsia"/>
                <w:sz w:val="22"/>
              </w:rPr>
              <w:t>上诉</w:t>
            </w:r>
            <w:r w:rsidRPr="0047616C">
              <w:rPr>
                <w:rFonts w:ascii="仿宋" w:eastAsia="仿宋" w:hAnsi="仿宋" w:cs="Calibri"/>
                <w:sz w:val="22"/>
              </w:rPr>
              <w:t>当事</w:t>
            </w:r>
            <w:r w:rsidR="0076544B">
              <w:rPr>
                <w:rFonts w:ascii="仿宋" w:eastAsia="仿宋" w:hAnsi="仿宋" w:cs="Calibri" w:hint="eastAsia"/>
                <w:sz w:val="22"/>
              </w:rPr>
              <w:t>人</w:t>
            </w:r>
            <w:r w:rsidRPr="0047616C">
              <w:rPr>
                <w:rFonts w:ascii="仿宋" w:eastAsia="仿宋" w:hAnsi="仿宋" w:cs="Calibri"/>
                <w:sz w:val="22"/>
              </w:rPr>
              <w:t>另有约定，上诉程序的地点及语言应与仲裁地及仲裁语言相同。</w:t>
            </w:r>
          </w:p>
          <w:p w14:paraId="4084A76F" w14:textId="34284862" w:rsidR="00687AA5" w:rsidRPr="00A92CFE" w:rsidRDefault="00EA7418" w:rsidP="00B87725">
            <w:pPr>
              <w:pStyle w:val="a3"/>
              <w:numPr>
                <w:ilvl w:val="0"/>
                <w:numId w:val="11"/>
              </w:numPr>
              <w:ind w:firstLineChars="0"/>
              <w:contextualSpacing/>
              <w:rPr>
                <w:rFonts w:ascii="仿宋" w:eastAsia="仿宋" w:hAnsi="仿宋" w:cs="Calibri"/>
                <w:sz w:val="22"/>
              </w:rPr>
            </w:pPr>
            <w:r>
              <w:rPr>
                <w:rFonts w:ascii="仿宋" w:eastAsia="仿宋" w:hAnsi="仿宋" w:cs="Calibri" w:hint="eastAsia"/>
                <w:sz w:val="22"/>
              </w:rPr>
              <w:t>除非</w:t>
            </w:r>
            <w:r w:rsidR="0076544B">
              <w:rPr>
                <w:rFonts w:ascii="仿宋" w:eastAsia="仿宋" w:hAnsi="仿宋" w:cs="Calibri" w:hint="eastAsia"/>
                <w:sz w:val="22"/>
              </w:rPr>
              <w:t>上诉</w:t>
            </w:r>
            <w:r>
              <w:rPr>
                <w:rFonts w:ascii="仿宋" w:eastAsia="仿宋" w:hAnsi="仿宋" w:cs="Calibri" w:hint="eastAsia"/>
                <w:sz w:val="22"/>
              </w:rPr>
              <w:t>当事人另有约定，上诉人应当在</w:t>
            </w:r>
            <w:r w:rsidR="00B87725">
              <w:rPr>
                <w:rFonts w:ascii="仿宋" w:eastAsia="仿宋" w:hAnsi="仿宋" w:cs="Calibri" w:hint="eastAsia"/>
                <w:sz w:val="22"/>
              </w:rPr>
              <w:t>收到</w:t>
            </w:r>
            <w:r w:rsidR="005A4CC1">
              <w:rPr>
                <w:rFonts w:ascii="仿宋" w:eastAsia="仿宋" w:hAnsi="仿宋" w:cs="Calibri" w:hint="eastAsia"/>
                <w:sz w:val="22"/>
              </w:rPr>
              <w:t>上诉</w:t>
            </w:r>
            <w:r w:rsidR="00B87725">
              <w:rPr>
                <w:rFonts w:ascii="仿宋" w:eastAsia="仿宋" w:hAnsi="仿宋" w:cs="Calibri" w:hint="eastAsia"/>
                <w:sz w:val="22"/>
              </w:rPr>
              <w:t>程序开始通知后15日内提交上诉人陈述，被</w:t>
            </w:r>
            <w:r w:rsidR="00C06156">
              <w:rPr>
                <w:rFonts w:ascii="仿宋" w:eastAsia="仿宋" w:hAnsi="仿宋" w:cs="Calibri" w:hint="eastAsia"/>
                <w:sz w:val="22"/>
              </w:rPr>
              <w:t>上诉</w:t>
            </w:r>
            <w:r w:rsidR="00B87725">
              <w:rPr>
                <w:rFonts w:ascii="仿宋" w:eastAsia="仿宋" w:hAnsi="仿宋" w:cs="Calibri" w:hint="eastAsia"/>
                <w:sz w:val="22"/>
              </w:rPr>
              <w:t>人应当在收到上诉人陈述后30日内提交被上诉人陈述。</w:t>
            </w:r>
          </w:p>
          <w:p w14:paraId="6100C275" w14:textId="725FB7AE" w:rsidR="00347445" w:rsidRDefault="00347445" w:rsidP="00FD4E01">
            <w:pPr>
              <w:pStyle w:val="a3"/>
              <w:numPr>
                <w:ilvl w:val="0"/>
                <w:numId w:val="11"/>
              </w:numPr>
              <w:ind w:firstLineChars="0"/>
              <w:contextualSpacing/>
              <w:rPr>
                <w:rFonts w:ascii="仿宋" w:eastAsia="仿宋" w:hAnsi="仿宋" w:cs="Calibri"/>
                <w:sz w:val="22"/>
              </w:rPr>
            </w:pPr>
            <w:r>
              <w:rPr>
                <w:rFonts w:ascii="仿宋" w:eastAsia="仿宋" w:hAnsi="仿宋" w:cs="Calibri" w:hint="eastAsia"/>
                <w:sz w:val="22"/>
              </w:rPr>
              <w:t>上诉庭应举行庭审，以听取</w:t>
            </w:r>
            <w:r w:rsidR="0076544B">
              <w:rPr>
                <w:rFonts w:ascii="仿宋" w:eastAsia="仿宋" w:hAnsi="仿宋" w:cs="Calibri" w:hint="eastAsia"/>
                <w:sz w:val="22"/>
              </w:rPr>
              <w:t>上诉</w:t>
            </w:r>
            <w:r>
              <w:rPr>
                <w:rFonts w:ascii="仿宋" w:eastAsia="仿宋" w:hAnsi="仿宋" w:cs="Calibri" w:hint="eastAsia"/>
                <w:sz w:val="22"/>
              </w:rPr>
              <w:t>当事人的口头陈述，并可以向当事人提问。</w:t>
            </w:r>
            <w:r w:rsidR="00C06156">
              <w:rPr>
                <w:rFonts w:ascii="仿宋" w:eastAsia="仿宋" w:hAnsi="仿宋" w:cs="Calibri" w:hint="eastAsia"/>
                <w:sz w:val="22"/>
              </w:rPr>
              <w:t>庭审的日期和地点，由上诉庭商双方当事人及本会后确定。</w:t>
            </w:r>
            <w:r>
              <w:rPr>
                <w:rFonts w:ascii="仿宋" w:eastAsia="仿宋" w:hAnsi="仿宋" w:cs="Calibri" w:hint="eastAsia"/>
                <w:sz w:val="22"/>
              </w:rPr>
              <w:t>经双方当事人同意，上诉庭也可以不开庭</w:t>
            </w:r>
            <w:r w:rsidR="00EA7418">
              <w:rPr>
                <w:rFonts w:ascii="仿宋" w:eastAsia="仿宋" w:hAnsi="仿宋" w:cs="Calibri" w:hint="eastAsia"/>
                <w:sz w:val="22"/>
              </w:rPr>
              <w:t>审理</w:t>
            </w:r>
            <w:r w:rsidR="00B113EB">
              <w:rPr>
                <w:rFonts w:ascii="仿宋" w:eastAsia="仿宋" w:hAnsi="仿宋" w:cs="Calibri" w:hint="eastAsia"/>
                <w:sz w:val="22"/>
              </w:rPr>
              <w:t>,</w:t>
            </w:r>
            <w:r w:rsidR="00B113EB" w:rsidRPr="00B113EB">
              <w:rPr>
                <w:rFonts w:ascii="仿宋" w:eastAsia="仿宋" w:hAnsi="仿宋" w:cs="Calibri" w:hint="eastAsia"/>
                <w:sz w:val="22"/>
              </w:rPr>
              <w:t>而仅基于</w:t>
            </w:r>
            <w:r w:rsidR="00A81EB0">
              <w:rPr>
                <w:rFonts w:ascii="仿宋" w:eastAsia="仿宋" w:hAnsi="仿宋" w:cs="Calibri" w:hint="eastAsia"/>
                <w:sz w:val="22"/>
              </w:rPr>
              <w:t>上诉</w:t>
            </w:r>
            <w:r w:rsidR="00B113EB" w:rsidRPr="00B113EB">
              <w:rPr>
                <w:rFonts w:ascii="仿宋" w:eastAsia="仿宋" w:hAnsi="仿宋" w:cs="Calibri" w:hint="eastAsia"/>
                <w:sz w:val="22"/>
              </w:rPr>
              <w:t>当事人提交的文件作出裁决</w:t>
            </w:r>
            <w:r w:rsidR="00EA7418">
              <w:rPr>
                <w:rFonts w:ascii="仿宋" w:eastAsia="仿宋" w:hAnsi="仿宋" w:cs="Calibri" w:hint="eastAsia"/>
                <w:sz w:val="22"/>
              </w:rPr>
              <w:t>。</w:t>
            </w:r>
          </w:p>
          <w:p w14:paraId="75567C02" w14:textId="0A2D8322" w:rsidR="008F34DD" w:rsidRDefault="00E87B33" w:rsidP="00FD4E01">
            <w:pPr>
              <w:pStyle w:val="a3"/>
              <w:numPr>
                <w:ilvl w:val="0"/>
                <w:numId w:val="11"/>
              </w:numPr>
              <w:ind w:firstLineChars="0"/>
              <w:contextualSpacing/>
              <w:rPr>
                <w:rFonts w:ascii="仿宋" w:eastAsia="仿宋" w:hAnsi="仿宋" w:cs="Calibri"/>
                <w:sz w:val="22"/>
              </w:rPr>
            </w:pPr>
            <w:r>
              <w:rPr>
                <w:rFonts w:ascii="仿宋" w:eastAsia="仿宋" w:hAnsi="仿宋" w:cs="Calibri" w:hint="eastAsia"/>
                <w:sz w:val="22"/>
              </w:rPr>
              <w:t>受制于第（一）款至第（三）款的规定，</w:t>
            </w:r>
            <w:r w:rsidR="009A2A9D" w:rsidRPr="00523882">
              <w:rPr>
                <w:rFonts w:ascii="仿宋" w:eastAsia="仿宋" w:hAnsi="仿宋" w:cs="Calibri" w:hint="eastAsia"/>
                <w:sz w:val="22"/>
              </w:rPr>
              <w:t>上诉程序</w:t>
            </w:r>
            <w:r w:rsidR="00F70E99" w:rsidRPr="00523882">
              <w:rPr>
                <w:rFonts w:ascii="仿宋" w:eastAsia="仿宋" w:hAnsi="仿宋" w:cs="Calibri" w:hint="eastAsia"/>
                <w:sz w:val="22"/>
              </w:rPr>
              <w:t>的</w:t>
            </w:r>
            <w:r w:rsidR="00F70E99" w:rsidRPr="00523882">
              <w:rPr>
                <w:rFonts w:ascii="仿宋" w:eastAsia="仿宋" w:hAnsi="仿宋" w:cs="Calibri" w:hint="eastAsia"/>
                <w:sz w:val="22"/>
              </w:rPr>
              <w:lastRenderedPageBreak/>
              <w:t>进行</w:t>
            </w:r>
            <w:r w:rsidR="009A2A9D" w:rsidRPr="00523882">
              <w:rPr>
                <w:rFonts w:ascii="仿宋" w:eastAsia="仿宋" w:hAnsi="仿宋" w:cs="Calibri" w:hint="eastAsia"/>
                <w:sz w:val="22"/>
              </w:rPr>
              <w:t>应</w:t>
            </w:r>
            <w:r w:rsidR="00450C0D">
              <w:rPr>
                <w:rFonts w:ascii="仿宋" w:eastAsia="仿宋" w:hAnsi="仿宋" w:cs="Calibri" w:hint="eastAsia"/>
                <w:sz w:val="22"/>
              </w:rPr>
              <w:t>参照</w:t>
            </w:r>
            <w:r w:rsidR="009A2A9D" w:rsidRPr="00523882">
              <w:rPr>
                <w:rFonts w:ascii="仿宋" w:eastAsia="仿宋" w:hAnsi="仿宋" w:cs="Calibri" w:hint="eastAsia"/>
                <w:sz w:val="22"/>
              </w:rPr>
              <w:t>适用</w:t>
            </w:r>
            <w:r w:rsidR="00D75121">
              <w:rPr>
                <w:rFonts w:ascii="仿宋" w:eastAsia="仿宋" w:hAnsi="仿宋" w:cs="Calibri" w:hint="eastAsia"/>
                <w:sz w:val="22"/>
              </w:rPr>
              <w:t>《北仲投资仲裁规则》</w:t>
            </w:r>
            <w:r w:rsidR="009A2A9D" w:rsidRPr="00523882">
              <w:rPr>
                <w:rFonts w:ascii="仿宋" w:eastAsia="仿宋" w:hAnsi="仿宋" w:cs="Calibri"/>
                <w:sz w:val="22"/>
              </w:rPr>
              <w:t>第</w:t>
            </w:r>
            <w:r w:rsidR="009A2A9D" w:rsidRPr="00523882">
              <w:rPr>
                <w:rFonts w:ascii="仿宋" w:eastAsia="仿宋" w:hAnsi="仿宋" w:cs="Calibri" w:hint="eastAsia"/>
                <w:sz w:val="22"/>
              </w:rPr>
              <w:t>四</w:t>
            </w:r>
            <w:r w:rsidR="003669D3">
              <w:rPr>
                <w:rFonts w:ascii="仿宋" w:eastAsia="仿宋" w:hAnsi="仿宋" w:cs="Calibri"/>
                <w:sz w:val="22"/>
              </w:rPr>
              <w:t>章</w:t>
            </w:r>
            <w:r w:rsidR="009A2A9D" w:rsidRPr="00523882">
              <w:rPr>
                <w:rFonts w:ascii="仿宋" w:eastAsia="仿宋" w:hAnsi="仿宋" w:cs="Calibri" w:hint="eastAsia"/>
                <w:sz w:val="22"/>
              </w:rPr>
              <w:t>的</w:t>
            </w:r>
            <w:r w:rsidR="009A2A9D" w:rsidRPr="00523882">
              <w:rPr>
                <w:rFonts w:ascii="仿宋" w:eastAsia="仿宋" w:hAnsi="仿宋" w:cs="Calibri"/>
                <w:sz w:val="22"/>
              </w:rPr>
              <w:t>规定</w:t>
            </w:r>
            <w:r w:rsidR="009A2A9D" w:rsidRPr="00523882">
              <w:rPr>
                <w:rFonts w:ascii="仿宋" w:eastAsia="仿宋" w:hAnsi="仿宋" w:cs="Calibri" w:hint="eastAsia"/>
                <w:sz w:val="22"/>
              </w:rPr>
              <w:t>。</w:t>
            </w:r>
            <w:r w:rsidR="00915CAF" w:rsidRPr="00523882">
              <w:rPr>
                <w:rFonts w:ascii="仿宋" w:eastAsia="仿宋" w:hAnsi="仿宋" w:cs="Calibri" w:hint="eastAsia"/>
                <w:sz w:val="22"/>
              </w:rPr>
              <w:t>上诉庭认为上述规定不适宜的，可以在平等对待上诉当事人的基础上</w:t>
            </w:r>
            <w:r w:rsidR="00F6392F" w:rsidRPr="00523882">
              <w:rPr>
                <w:rFonts w:ascii="仿宋" w:eastAsia="仿宋" w:hAnsi="仿宋" w:cs="Calibri" w:hint="eastAsia"/>
                <w:sz w:val="22"/>
              </w:rPr>
              <w:t>依照</w:t>
            </w:r>
            <w:r w:rsidR="00915CAF" w:rsidRPr="00523882">
              <w:rPr>
                <w:rFonts w:ascii="仿宋" w:eastAsia="仿宋" w:hAnsi="仿宋" w:cs="Calibri"/>
                <w:sz w:val="22"/>
              </w:rPr>
              <w:t>其认为合适的方式进行上诉程序</w:t>
            </w:r>
            <w:r w:rsidR="008F34DD" w:rsidRPr="00523882">
              <w:rPr>
                <w:rFonts w:ascii="仿宋" w:eastAsia="仿宋" w:hAnsi="仿宋" w:cs="Calibri"/>
                <w:sz w:val="22"/>
              </w:rPr>
              <w:t>。</w:t>
            </w:r>
          </w:p>
          <w:p w14:paraId="61FEF789" w14:textId="77777777" w:rsidR="00687AA5" w:rsidRPr="00523882" w:rsidRDefault="00687AA5" w:rsidP="00A92CFE">
            <w:pPr>
              <w:pStyle w:val="a3"/>
              <w:ind w:left="720" w:firstLineChars="0" w:firstLine="0"/>
              <w:contextualSpacing/>
              <w:rPr>
                <w:rFonts w:ascii="仿宋" w:eastAsia="仿宋" w:hAnsi="仿宋" w:cs="Calibri"/>
                <w:sz w:val="22"/>
              </w:rPr>
            </w:pPr>
          </w:p>
          <w:p w14:paraId="649B83E9" w14:textId="77777777" w:rsidR="0055502D" w:rsidRPr="00C0679C" w:rsidRDefault="0055502D" w:rsidP="00FD4E01">
            <w:pPr>
              <w:pStyle w:val="a3"/>
              <w:ind w:left="720" w:firstLineChars="0" w:firstLine="0"/>
              <w:contextualSpacing/>
              <w:rPr>
                <w:rFonts w:ascii="仿宋" w:eastAsia="仿宋" w:hAnsi="仿宋" w:cs="Calibri"/>
                <w:sz w:val="22"/>
              </w:rPr>
            </w:pPr>
          </w:p>
          <w:p w14:paraId="3D206CCB" w14:textId="354D477E" w:rsidR="00A62CBB" w:rsidRPr="0047616C" w:rsidRDefault="00E15F4C" w:rsidP="00FD4E01">
            <w:pPr>
              <w:contextualSpacing/>
              <w:rPr>
                <w:rFonts w:ascii="仿宋" w:eastAsia="仿宋" w:hAnsi="仿宋" w:cs="Calibri"/>
                <w:b/>
                <w:sz w:val="22"/>
              </w:rPr>
            </w:pPr>
            <w:r w:rsidRPr="0047616C">
              <w:rPr>
                <w:rFonts w:ascii="仿宋" w:eastAsia="仿宋" w:hAnsi="仿宋" w:cs="Calibri"/>
                <w:b/>
                <w:sz w:val="22"/>
              </w:rPr>
              <w:t>第</w:t>
            </w:r>
            <w:r w:rsidR="0059496A" w:rsidRPr="0047616C">
              <w:rPr>
                <w:rFonts w:ascii="仿宋" w:eastAsia="仿宋" w:hAnsi="仿宋" w:cs="Calibri"/>
                <w:b/>
                <w:sz w:val="22"/>
              </w:rPr>
              <w:t>六</w:t>
            </w:r>
            <w:r w:rsidRPr="0047616C">
              <w:rPr>
                <w:rFonts w:ascii="仿宋" w:eastAsia="仿宋" w:hAnsi="仿宋" w:cs="Calibri"/>
                <w:b/>
                <w:sz w:val="22"/>
              </w:rPr>
              <w:t xml:space="preserve">条  </w:t>
            </w:r>
            <w:r w:rsidR="003669D3">
              <w:rPr>
                <w:rFonts w:ascii="仿宋" w:eastAsia="仿宋" w:hAnsi="仿宋" w:cs="Calibri"/>
                <w:b/>
                <w:sz w:val="22"/>
              </w:rPr>
              <w:t>上诉</w:t>
            </w:r>
            <w:r w:rsidR="003669D3">
              <w:rPr>
                <w:rFonts w:ascii="仿宋" w:eastAsia="仿宋" w:hAnsi="仿宋" w:cs="Calibri" w:hint="eastAsia"/>
                <w:b/>
                <w:sz w:val="22"/>
              </w:rPr>
              <w:t>通知</w:t>
            </w:r>
            <w:r w:rsidR="00A62CBB" w:rsidRPr="0047616C">
              <w:rPr>
                <w:rFonts w:ascii="仿宋" w:eastAsia="仿宋" w:hAnsi="仿宋" w:cs="Calibri"/>
                <w:b/>
                <w:sz w:val="22"/>
              </w:rPr>
              <w:t>的撤回</w:t>
            </w:r>
          </w:p>
          <w:p w14:paraId="694C1A68" w14:textId="08C4C665" w:rsidR="009A0A91" w:rsidRPr="00A92CFE" w:rsidRDefault="00A62CBB" w:rsidP="00A92CFE">
            <w:pPr>
              <w:pStyle w:val="a3"/>
              <w:numPr>
                <w:ilvl w:val="0"/>
                <w:numId w:val="43"/>
              </w:numPr>
              <w:ind w:firstLineChars="0"/>
              <w:contextualSpacing/>
              <w:rPr>
                <w:rFonts w:ascii="仿宋" w:eastAsia="仿宋" w:hAnsi="仿宋" w:cs="Calibri"/>
                <w:sz w:val="22"/>
              </w:rPr>
            </w:pPr>
            <w:r w:rsidRPr="00A92CFE">
              <w:rPr>
                <w:rFonts w:ascii="仿宋" w:eastAsia="仿宋" w:hAnsi="仿宋" w:cs="Calibri"/>
                <w:sz w:val="22"/>
              </w:rPr>
              <w:t>上诉人可</w:t>
            </w:r>
            <w:r w:rsidR="00C06156" w:rsidRPr="00A92CFE">
              <w:rPr>
                <w:rFonts w:ascii="仿宋" w:eastAsia="仿宋" w:hAnsi="仿宋" w:cs="Calibri" w:hint="eastAsia"/>
                <w:sz w:val="22"/>
              </w:rPr>
              <w:t>以在</w:t>
            </w:r>
            <w:r w:rsidR="009B0EB1" w:rsidRPr="00A92CFE">
              <w:rPr>
                <w:rFonts w:ascii="仿宋" w:eastAsia="仿宋" w:hAnsi="仿宋" w:cs="Calibri" w:hint="eastAsia"/>
                <w:sz w:val="22"/>
              </w:rPr>
              <w:t>上诉庭组成之前撤回</w:t>
            </w:r>
            <w:r w:rsidR="003669D3">
              <w:rPr>
                <w:rFonts w:ascii="仿宋" w:eastAsia="仿宋" w:hAnsi="仿宋" w:cs="Calibri" w:hint="eastAsia"/>
                <w:sz w:val="22"/>
              </w:rPr>
              <w:t>上诉通知</w:t>
            </w:r>
            <w:r w:rsidR="009B0EB1" w:rsidRPr="00A92CFE">
              <w:rPr>
                <w:rFonts w:ascii="仿宋" w:eastAsia="仿宋" w:hAnsi="仿宋" w:cs="Calibri" w:hint="eastAsia"/>
                <w:sz w:val="22"/>
              </w:rPr>
              <w:t>。</w:t>
            </w:r>
          </w:p>
          <w:p w14:paraId="1FFA77D9" w14:textId="7A67A2DB" w:rsidR="00A62CBB" w:rsidRPr="00A92CFE" w:rsidRDefault="009B0EB1" w:rsidP="00A92CFE">
            <w:pPr>
              <w:pStyle w:val="a3"/>
              <w:numPr>
                <w:ilvl w:val="0"/>
                <w:numId w:val="43"/>
              </w:numPr>
              <w:ind w:firstLineChars="0"/>
              <w:contextualSpacing/>
              <w:rPr>
                <w:rFonts w:ascii="仿宋" w:eastAsia="仿宋" w:hAnsi="仿宋" w:cs="Calibri"/>
                <w:sz w:val="22"/>
              </w:rPr>
            </w:pPr>
            <w:r w:rsidRPr="00A92CFE">
              <w:rPr>
                <w:rFonts w:ascii="仿宋" w:eastAsia="仿宋" w:hAnsi="仿宋" w:cs="Calibri" w:hint="eastAsia"/>
                <w:sz w:val="22"/>
              </w:rPr>
              <w:t>在上诉庭组成之后，上诉人</w:t>
            </w:r>
            <w:r w:rsidR="001879CB" w:rsidRPr="00A92CFE">
              <w:rPr>
                <w:rFonts w:ascii="仿宋" w:eastAsia="仿宋" w:hAnsi="仿宋" w:cs="Calibri" w:hint="eastAsia"/>
                <w:sz w:val="22"/>
              </w:rPr>
              <w:t>申请</w:t>
            </w:r>
            <w:r w:rsidR="00A62CBB" w:rsidRPr="00A92CFE">
              <w:rPr>
                <w:rFonts w:ascii="仿宋" w:eastAsia="仿宋" w:hAnsi="仿宋" w:cs="Calibri"/>
                <w:sz w:val="22"/>
              </w:rPr>
              <w:t>撤回</w:t>
            </w:r>
            <w:r w:rsidR="003669D3">
              <w:rPr>
                <w:rFonts w:ascii="仿宋" w:eastAsia="仿宋" w:hAnsi="仿宋" w:cs="Calibri"/>
                <w:sz w:val="22"/>
              </w:rPr>
              <w:t>上诉通知</w:t>
            </w:r>
            <w:r w:rsidRPr="00A92CFE">
              <w:rPr>
                <w:rFonts w:ascii="仿宋" w:eastAsia="仿宋" w:hAnsi="仿宋" w:cs="Calibri" w:hint="eastAsia"/>
                <w:sz w:val="22"/>
              </w:rPr>
              <w:t>的</w:t>
            </w:r>
            <w:r w:rsidR="00A62CBB" w:rsidRPr="00A92CFE">
              <w:rPr>
                <w:rFonts w:ascii="仿宋" w:eastAsia="仿宋" w:hAnsi="仿宋" w:cs="Calibri"/>
                <w:sz w:val="22"/>
              </w:rPr>
              <w:t>，是否同意应由上诉庭决定。</w:t>
            </w:r>
          </w:p>
          <w:p w14:paraId="005843DE" w14:textId="193559CD" w:rsidR="001D65A8" w:rsidRDefault="001D65A8" w:rsidP="00FD4E01">
            <w:pPr>
              <w:contextualSpacing/>
              <w:rPr>
                <w:rFonts w:ascii="仿宋" w:eastAsia="仿宋" w:hAnsi="仿宋" w:cs="Calibri"/>
                <w:b/>
                <w:sz w:val="22"/>
              </w:rPr>
            </w:pPr>
          </w:p>
          <w:p w14:paraId="2583C9AD" w14:textId="77777777" w:rsidR="00F6044E" w:rsidRPr="0047616C" w:rsidRDefault="00F6044E" w:rsidP="00FD4E01">
            <w:pPr>
              <w:contextualSpacing/>
              <w:rPr>
                <w:rFonts w:ascii="仿宋" w:eastAsia="仿宋" w:hAnsi="仿宋" w:cs="Calibri"/>
                <w:b/>
                <w:sz w:val="22"/>
              </w:rPr>
            </w:pPr>
          </w:p>
          <w:p w14:paraId="5530392B" w14:textId="77777777" w:rsidR="00E15F4C" w:rsidRPr="0047616C" w:rsidRDefault="00A62CBB" w:rsidP="00FD4E01">
            <w:pPr>
              <w:contextualSpacing/>
              <w:rPr>
                <w:rFonts w:ascii="仿宋" w:eastAsia="仿宋" w:hAnsi="仿宋" w:cs="Calibri"/>
                <w:b/>
                <w:sz w:val="22"/>
              </w:rPr>
            </w:pPr>
            <w:r w:rsidRPr="0047616C">
              <w:rPr>
                <w:rFonts w:ascii="仿宋" w:eastAsia="仿宋" w:hAnsi="仿宋" w:cs="Calibri"/>
                <w:b/>
                <w:sz w:val="22"/>
              </w:rPr>
              <w:t xml:space="preserve">第七条  </w:t>
            </w:r>
            <w:r w:rsidR="00E15F4C" w:rsidRPr="0047616C">
              <w:rPr>
                <w:rFonts w:ascii="仿宋" w:eastAsia="仿宋" w:hAnsi="仿宋" w:cs="Calibri"/>
                <w:b/>
                <w:sz w:val="22"/>
              </w:rPr>
              <w:t>上诉程序的终止</w:t>
            </w:r>
          </w:p>
          <w:p w14:paraId="360E1631" w14:textId="77777777" w:rsidR="00A62CBB" w:rsidRPr="0047616C" w:rsidRDefault="00A62CBB" w:rsidP="00FD4E01">
            <w:pPr>
              <w:contextualSpacing/>
              <w:rPr>
                <w:rFonts w:ascii="仿宋" w:eastAsia="仿宋" w:hAnsi="仿宋" w:cs="Calibri"/>
                <w:sz w:val="22"/>
              </w:rPr>
            </w:pPr>
            <w:r w:rsidRPr="0047616C">
              <w:rPr>
                <w:rFonts w:ascii="仿宋" w:eastAsia="仿宋" w:hAnsi="仿宋" w:cs="Calibri"/>
                <w:sz w:val="22"/>
              </w:rPr>
              <w:t>上诉程序</w:t>
            </w:r>
            <w:r w:rsidR="00F64108" w:rsidRPr="0047616C">
              <w:rPr>
                <w:rFonts w:ascii="仿宋" w:eastAsia="仿宋" w:hAnsi="仿宋" w:cs="Calibri"/>
                <w:sz w:val="22"/>
              </w:rPr>
              <w:t>在如下情形应予</w:t>
            </w:r>
            <w:r w:rsidRPr="0047616C">
              <w:rPr>
                <w:rFonts w:ascii="仿宋" w:eastAsia="仿宋" w:hAnsi="仿宋" w:cs="Calibri"/>
                <w:sz w:val="22"/>
              </w:rPr>
              <w:t>终止：</w:t>
            </w:r>
          </w:p>
          <w:p w14:paraId="5576296B" w14:textId="77777777" w:rsidR="009D787B" w:rsidRPr="0047616C" w:rsidRDefault="00E86D17" w:rsidP="00FD4E01">
            <w:pPr>
              <w:pStyle w:val="a3"/>
              <w:numPr>
                <w:ilvl w:val="0"/>
                <w:numId w:val="18"/>
              </w:numPr>
              <w:ind w:firstLineChars="0"/>
              <w:contextualSpacing/>
              <w:rPr>
                <w:rFonts w:ascii="仿宋" w:eastAsia="仿宋" w:hAnsi="仿宋" w:cs="Calibri"/>
                <w:sz w:val="22"/>
              </w:rPr>
            </w:pPr>
            <w:r w:rsidRPr="0047616C">
              <w:rPr>
                <w:rFonts w:ascii="仿宋" w:eastAsia="仿宋" w:hAnsi="仿宋" w:cs="Calibri"/>
                <w:sz w:val="22"/>
              </w:rPr>
              <w:t>上诉庭</w:t>
            </w:r>
            <w:r w:rsidR="009D787B" w:rsidRPr="0047616C">
              <w:rPr>
                <w:rFonts w:ascii="仿宋" w:eastAsia="仿宋" w:hAnsi="仿宋" w:cs="Calibri"/>
                <w:sz w:val="22"/>
              </w:rPr>
              <w:t>作出不具有上诉管辖权的决定</w:t>
            </w:r>
            <w:r w:rsidR="00A62CBB" w:rsidRPr="0047616C">
              <w:rPr>
                <w:rFonts w:ascii="仿宋" w:eastAsia="仿宋" w:hAnsi="仿宋" w:cs="Calibri"/>
                <w:sz w:val="22"/>
              </w:rPr>
              <w:t>；或</w:t>
            </w:r>
          </w:p>
          <w:p w14:paraId="2F53B3B7" w14:textId="43E4288D" w:rsidR="00A62CBB" w:rsidRPr="0047616C" w:rsidRDefault="003669D3" w:rsidP="00FD4E01">
            <w:pPr>
              <w:pStyle w:val="a3"/>
              <w:numPr>
                <w:ilvl w:val="0"/>
                <w:numId w:val="18"/>
              </w:numPr>
              <w:ind w:firstLineChars="0"/>
              <w:contextualSpacing/>
              <w:rPr>
                <w:rFonts w:ascii="仿宋" w:eastAsia="仿宋" w:hAnsi="仿宋" w:cs="Calibri"/>
                <w:sz w:val="22"/>
              </w:rPr>
            </w:pPr>
            <w:r>
              <w:rPr>
                <w:rFonts w:ascii="仿宋" w:eastAsia="仿宋" w:hAnsi="仿宋" w:cs="Calibri"/>
                <w:sz w:val="22"/>
              </w:rPr>
              <w:t>上诉通知</w:t>
            </w:r>
            <w:r w:rsidR="00191134" w:rsidRPr="0047616C">
              <w:rPr>
                <w:rFonts w:ascii="仿宋" w:eastAsia="仿宋" w:hAnsi="仿宋" w:cs="Calibri"/>
                <w:sz w:val="22"/>
              </w:rPr>
              <w:t>被撤回。</w:t>
            </w:r>
          </w:p>
          <w:p w14:paraId="392248F9" w14:textId="77777777" w:rsidR="008F34DD" w:rsidRDefault="008F34DD" w:rsidP="00FD4E01">
            <w:pPr>
              <w:contextualSpacing/>
              <w:rPr>
                <w:rFonts w:ascii="仿宋" w:eastAsia="仿宋" w:hAnsi="仿宋" w:cs="Calibri"/>
                <w:sz w:val="22"/>
              </w:rPr>
            </w:pPr>
          </w:p>
          <w:p w14:paraId="73565BF6" w14:textId="77777777" w:rsidR="001D65A8" w:rsidRPr="0047616C" w:rsidRDefault="001D65A8" w:rsidP="00FD4E01">
            <w:pPr>
              <w:contextualSpacing/>
              <w:rPr>
                <w:rFonts w:ascii="仿宋" w:eastAsia="仿宋" w:hAnsi="仿宋" w:cs="Calibri"/>
                <w:sz w:val="22"/>
              </w:rPr>
            </w:pPr>
          </w:p>
          <w:p w14:paraId="5312CE99" w14:textId="77777777" w:rsidR="008F34DD" w:rsidRPr="0047616C" w:rsidRDefault="008F34DD" w:rsidP="00FD4E01">
            <w:pPr>
              <w:contextualSpacing/>
              <w:rPr>
                <w:rFonts w:ascii="仿宋" w:eastAsia="仿宋" w:hAnsi="仿宋" w:cs="Calibri"/>
                <w:b/>
                <w:sz w:val="22"/>
              </w:rPr>
            </w:pPr>
            <w:r w:rsidRPr="0047616C">
              <w:rPr>
                <w:rFonts w:ascii="仿宋" w:eastAsia="仿宋" w:hAnsi="仿宋" w:cs="Calibri"/>
                <w:b/>
                <w:sz w:val="22"/>
              </w:rPr>
              <w:t>第</w:t>
            </w:r>
            <w:r w:rsidR="00FD4E01">
              <w:rPr>
                <w:rFonts w:ascii="仿宋" w:eastAsia="仿宋" w:hAnsi="仿宋" w:cs="Calibri" w:hint="eastAsia"/>
                <w:b/>
                <w:sz w:val="22"/>
              </w:rPr>
              <w:t>八</w:t>
            </w:r>
            <w:r w:rsidRPr="0047616C">
              <w:rPr>
                <w:rFonts w:ascii="仿宋" w:eastAsia="仿宋" w:hAnsi="仿宋" w:cs="Calibri"/>
                <w:b/>
                <w:sz w:val="22"/>
              </w:rPr>
              <w:t>条  上诉裁决</w:t>
            </w:r>
          </w:p>
          <w:p w14:paraId="138CA285" w14:textId="0478ED86" w:rsidR="00792E4D" w:rsidRPr="0047616C" w:rsidRDefault="001C2043" w:rsidP="00FD4E01">
            <w:pPr>
              <w:pStyle w:val="a3"/>
              <w:numPr>
                <w:ilvl w:val="0"/>
                <w:numId w:val="9"/>
              </w:numPr>
              <w:ind w:firstLineChars="0"/>
              <w:contextualSpacing/>
              <w:rPr>
                <w:rFonts w:ascii="仿宋" w:eastAsia="仿宋" w:hAnsi="仿宋" w:cs="Calibri"/>
                <w:sz w:val="22"/>
              </w:rPr>
            </w:pPr>
            <w:r>
              <w:rPr>
                <w:rFonts w:ascii="仿宋" w:eastAsia="仿宋" w:hAnsi="仿宋" w:cs="Calibri" w:hint="eastAsia"/>
                <w:sz w:val="22"/>
              </w:rPr>
              <w:t>除非上诉程序已依照第七条终止，</w:t>
            </w:r>
            <w:r w:rsidR="008F34DD" w:rsidRPr="0047616C">
              <w:rPr>
                <w:rFonts w:ascii="仿宋" w:eastAsia="仿宋" w:hAnsi="仿宋" w:cs="Calibri"/>
                <w:sz w:val="22"/>
              </w:rPr>
              <w:t>上诉庭应在</w:t>
            </w:r>
            <w:r w:rsidR="008645FD">
              <w:rPr>
                <w:rFonts w:ascii="仿宋" w:eastAsia="仿宋" w:hAnsi="仿宋" w:cs="Calibri" w:hint="eastAsia"/>
                <w:sz w:val="22"/>
              </w:rPr>
              <w:t>上诉庭组庭</w:t>
            </w:r>
            <w:r w:rsidR="0038139E" w:rsidRPr="0047616C">
              <w:rPr>
                <w:rFonts w:ascii="仿宋" w:eastAsia="仿宋" w:hAnsi="仿宋" w:cs="Calibri"/>
                <w:sz w:val="22"/>
              </w:rPr>
              <w:t>之日起</w:t>
            </w:r>
            <w:r w:rsidR="00BC35A5">
              <w:rPr>
                <w:rFonts w:ascii="仿宋" w:eastAsia="仿宋" w:hAnsi="仿宋" w:cs="Calibri"/>
                <w:sz w:val="22"/>
              </w:rPr>
              <w:t>90</w:t>
            </w:r>
            <w:r w:rsidR="00CE747D">
              <w:rPr>
                <w:rFonts w:ascii="仿宋" w:eastAsia="仿宋" w:hAnsi="仿宋" w:cs="Calibri"/>
                <w:sz w:val="22"/>
              </w:rPr>
              <w:t>日内作出上诉裁决。</w:t>
            </w:r>
            <w:r w:rsidR="00CE747D">
              <w:rPr>
                <w:rFonts w:ascii="仿宋" w:eastAsia="仿宋" w:hAnsi="仿宋" w:cs="Calibri" w:hint="eastAsia"/>
                <w:sz w:val="22"/>
              </w:rPr>
              <w:t>主任</w:t>
            </w:r>
            <w:r w:rsidR="008F34DD" w:rsidRPr="0047616C">
              <w:rPr>
                <w:rFonts w:ascii="仿宋" w:eastAsia="仿宋" w:hAnsi="仿宋" w:cs="Calibri"/>
                <w:sz w:val="22"/>
              </w:rPr>
              <w:t>可应上诉庭的请求延长该时限。延长时限</w:t>
            </w:r>
            <w:r w:rsidR="00792E4D" w:rsidRPr="0047616C">
              <w:rPr>
                <w:rFonts w:ascii="仿宋" w:eastAsia="仿宋" w:hAnsi="仿宋" w:cs="Calibri"/>
                <w:sz w:val="22"/>
              </w:rPr>
              <w:t>不</w:t>
            </w:r>
            <w:r w:rsidR="008F34DD" w:rsidRPr="0047616C">
              <w:rPr>
                <w:rFonts w:ascii="仿宋" w:eastAsia="仿宋" w:hAnsi="仿宋" w:cs="Calibri"/>
                <w:sz w:val="22"/>
              </w:rPr>
              <w:t>超过30日。</w:t>
            </w:r>
            <w:r w:rsidR="00AE11B7">
              <w:rPr>
                <w:rFonts w:ascii="仿宋" w:eastAsia="仿宋" w:hAnsi="仿宋" w:cs="Calibri" w:hint="eastAsia"/>
                <w:sz w:val="22"/>
              </w:rPr>
              <w:t>上诉当事人同意上诉庭延长期限的不受前述限制。</w:t>
            </w:r>
          </w:p>
          <w:p w14:paraId="1543811D" w14:textId="536306B9" w:rsidR="008F34DD" w:rsidRPr="00AD5DEE" w:rsidRDefault="00096DC6" w:rsidP="00FD4E01">
            <w:pPr>
              <w:pStyle w:val="a3"/>
              <w:numPr>
                <w:ilvl w:val="0"/>
                <w:numId w:val="9"/>
              </w:numPr>
              <w:ind w:firstLineChars="0"/>
              <w:contextualSpacing/>
              <w:rPr>
                <w:rFonts w:ascii="仿宋" w:eastAsia="仿宋" w:hAnsi="仿宋" w:cs="Calibri"/>
                <w:sz w:val="22"/>
              </w:rPr>
            </w:pPr>
            <w:r w:rsidRPr="00CC448B">
              <w:rPr>
                <w:rFonts w:ascii="仿宋" w:eastAsia="仿宋" w:hAnsi="仿宋" w:cs="Calibri" w:hint="eastAsia"/>
                <w:sz w:val="22"/>
              </w:rPr>
              <w:t>上诉裁决</w:t>
            </w:r>
            <w:r w:rsidR="000D3C57" w:rsidRPr="00CC448B">
              <w:rPr>
                <w:rFonts w:ascii="仿宋" w:eastAsia="仿宋" w:hAnsi="仿宋" w:cs="Calibri" w:hint="eastAsia"/>
                <w:sz w:val="22"/>
              </w:rPr>
              <w:t>取代仲裁裁决</w:t>
            </w:r>
            <w:r w:rsidR="000102E9">
              <w:rPr>
                <w:rFonts w:ascii="仿宋" w:eastAsia="仿宋" w:hAnsi="仿宋" w:cs="Calibri" w:hint="eastAsia"/>
                <w:sz w:val="22"/>
              </w:rPr>
              <w:t>，并应</w:t>
            </w:r>
            <w:r w:rsidR="007E019A">
              <w:rPr>
                <w:rFonts w:ascii="仿宋" w:eastAsia="仿宋" w:hAnsi="仿宋" w:cs="Calibri" w:hint="eastAsia"/>
                <w:sz w:val="22"/>
              </w:rPr>
              <w:t>采取</w:t>
            </w:r>
            <w:r w:rsidR="000102E9">
              <w:rPr>
                <w:rFonts w:ascii="仿宋" w:eastAsia="仿宋" w:hAnsi="仿宋" w:cs="Calibri" w:hint="eastAsia"/>
                <w:sz w:val="22"/>
              </w:rPr>
              <w:t>以下方式</w:t>
            </w:r>
            <w:r w:rsidR="007E019A">
              <w:rPr>
                <w:rFonts w:ascii="仿宋" w:eastAsia="仿宋" w:hAnsi="仿宋" w:cs="Calibri" w:hint="eastAsia"/>
                <w:sz w:val="22"/>
              </w:rPr>
              <w:t>之一</w:t>
            </w:r>
            <w:r w:rsidR="000102E9">
              <w:rPr>
                <w:rFonts w:ascii="仿宋" w:eastAsia="仿宋" w:hAnsi="仿宋" w:cs="Calibri" w:hint="eastAsia"/>
                <w:sz w:val="22"/>
              </w:rPr>
              <w:t>作出</w:t>
            </w:r>
            <w:r w:rsidR="000D3C57" w:rsidRPr="00CC448B">
              <w:rPr>
                <w:rFonts w:ascii="仿宋" w:eastAsia="仿宋" w:hAnsi="仿宋" w:cs="Calibri" w:hint="eastAsia"/>
                <w:sz w:val="22"/>
              </w:rPr>
              <w:t>：</w:t>
            </w:r>
          </w:p>
          <w:p w14:paraId="59BD033C" w14:textId="2896E47F" w:rsidR="008F34DD" w:rsidRPr="00AD5DEE" w:rsidRDefault="00711EBE" w:rsidP="00FD4E01">
            <w:pPr>
              <w:pStyle w:val="a3"/>
              <w:numPr>
                <w:ilvl w:val="0"/>
                <w:numId w:val="5"/>
              </w:numPr>
              <w:ind w:firstLineChars="0"/>
              <w:contextualSpacing/>
              <w:rPr>
                <w:rFonts w:ascii="仿宋" w:eastAsia="仿宋" w:hAnsi="仿宋" w:cs="Calibri"/>
                <w:sz w:val="22"/>
              </w:rPr>
            </w:pPr>
            <w:r w:rsidRPr="00AD5DEE">
              <w:rPr>
                <w:rFonts w:ascii="仿宋" w:eastAsia="仿宋" w:hAnsi="仿宋" w:cs="Calibri" w:hint="eastAsia"/>
                <w:sz w:val="22"/>
              </w:rPr>
              <w:t>采纳</w:t>
            </w:r>
            <w:r w:rsidR="00D315DE" w:rsidRPr="00AD5DEE">
              <w:rPr>
                <w:rFonts w:ascii="仿宋" w:eastAsia="仿宋" w:hAnsi="仿宋" w:cs="Calibri" w:hint="eastAsia"/>
                <w:sz w:val="22"/>
              </w:rPr>
              <w:t>仲裁</w:t>
            </w:r>
            <w:r w:rsidR="008F34DD" w:rsidRPr="00AD5DEE">
              <w:rPr>
                <w:rFonts w:ascii="仿宋" w:eastAsia="仿宋" w:hAnsi="仿宋" w:cs="Calibri"/>
                <w:sz w:val="22"/>
              </w:rPr>
              <w:t>裁决；</w:t>
            </w:r>
          </w:p>
          <w:p w14:paraId="4331FC7F" w14:textId="2E3CF16B" w:rsidR="008F34DD" w:rsidRPr="00AD5DEE" w:rsidRDefault="008F34DD" w:rsidP="00FD4E01">
            <w:pPr>
              <w:pStyle w:val="a3"/>
              <w:numPr>
                <w:ilvl w:val="0"/>
                <w:numId w:val="5"/>
              </w:numPr>
              <w:ind w:firstLineChars="0"/>
              <w:contextualSpacing/>
              <w:rPr>
                <w:rFonts w:ascii="仿宋" w:eastAsia="仿宋" w:hAnsi="仿宋" w:cs="Calibri"/>
                <w:sz w:val="22"/>
              </w:rPr>
            </w:pPr>
            <w:r w:rsidRPr="00AD5DEE">
              <w:rPr>
                <w:rFonts w:ascii="仿宋" w:eastAsia="仿宋" w:hAnsi="仿宋" w:cs="Calibri"/>
                <w:sz w:val="22"/>
              </w:rPr>
              <w:t>对</w:t>
            </w:r>
            <w:r w:rsidR="00D315DE" w:rsidRPr="00AD5DEE">
              <w:rPr>
                <w:rFonts w:ascii="仿宋" w:eastAsia="仿宋" w:hAnsi="仿宋" w:cs="Calibri" w:hint="eastAsia"/>
                <w:sz w:val="22"/>
              </w:rPr>
              <w:t>仲裁</w:t>
            </w:r>
            <w:r w:rsidRPr="00AD5DEE">
              <w:rPr>
                <w:rFonts w:ascii="仿宋" w:eastAsia="仿宋" w:hAnsi="仿宋" w:cs="Calibri"/>
                <w:sz w:val="22"/>
              </w:rPr>
              <w:t>裁决作出实质性</w:t>
            </w:r>
            <w:r w:rsidR="00214166">
              <w:rPr>
                <w:rFonts w:ascii="仿宋" w:eastAsia="仿宋" w:hAnsi="仿宋" w:cs="Calibri" w:hint="eastAsia"/>
                <w:sz w:val="22"/>
              </w:rPr>
              <w:t>修改</w:t>
            </w:r>
            <w:r w:rsidR="000D3C57" w:rsidRPr="00AD5DEE">
              <w:rPr>
                <w:rFonts w:ascii="仿宋" w:eastAsia="仿宋" w:hAnsi="仿宋" w:cs="Calibri" w:hint="eastAsia"/>
                <w:sz w:val="22"/>
              </w:rPr>
              <w:t>；或</w:t>
            </w:r>
          </w:p>
          <w:p w14:paraId="6FB07CF5" w14:textId="6220C9A9" w:rsidR="008F34DD" w:rsidRPr="00AD5DEE" w:rsidRDefault="00E77F6F" w:rsidP="00FD4E01">
            <w:pPr>
              <w:pStyle w:val="a3"/>
              <w:numPr>
                <w:ilvl w:val="0"/>
                <w:numId w:val="5"/>
              </w:numPr>
              <w:ind w:firstLineChars="0"/>
              <w:contextualSpacing/>
              <w:rPr>
                <w:rFonts w:ascii="仿宋" w:eastAsia="仿宋" w:hAnsi="仿宋" w:cs="Calibri"/>
                <w:sz w:val="22"/>
              </w:rPr>
            </w:pPr>
            <w:r>
              <w:rPr>
                <w:rFonts w:ascii="仿宋" w:eastAsia="仿宋" w:hAnsi="仿宋" w:cs="Calibri" w:hint="eastAsia"/>
                <w:sz w:val="22"/>
              </w:rPr>
              <w:t>作出</w:t>
            </w:r>
            <w:r w:rsidR="001036EB" w:rsidRPr="00AD5DEE">
              <w:rPr>
                <w:rFonts w:ascii="仿宋" w:eastAsia="仿宋" w:hAnsi="仿宋" w:cs="Calibri" w:hint="eastAsia"/>
                <w:sz w:val="22"/>
              </w:rPr>
              <w:t>新裁决</w:t>
            </w:r>
            <w:r w:rsidR="008F34DD" w:rsidRPr="00AD5DEE">
              <w:rPr>
                <w:rFonts w:ascii="仿宋" w:eastAsia="仿宋" w:hAnsi="仿宋" w:cs="Calibri"/>
                <w:sz w:val="22"/>
              </w:rPr>
              <w:t>。</w:t>
            </w:r>
          </w:p>
          <w:p w14:paraId="6CA0FFE9" w14:textId="09F68856" w:rsidR="00183BD5" w:rsidRPr="00E43BEA" w:rsidRDefault="00183BD5" w:rsidP="00183BD5">
            <w:pPr>
              <w:pStyle w:val="a3"/>
              <w:numPr>
                <w:ilvl w:val="0"/>
                <w:numId w:val="9"/>
              </w:numPr>
              <w:ind w:firstLineChars="0"/>
              <w:contextualSpacing/>
              <w:rPr>
                <w:rFonts w:ascii="仿宋" w:eastAsia="仿宋" w:hAnsi="仿宋" w:cs="Calibri"/>
                <w:kern w:val="0"/>
                <w:sz w:val="22"/>
              </w:rPr>
            </w:pPr>
            <w:r w:rsidRPr="00314723">
              <w:rPr>
                <w:rFonts w:ascii="Sitka Display" w:eastAsia="仿宋" w:hAnsi="Sitka Display" w:cs="Times New Roman" w:hint="eastAsia"/>
                <w:kern w:val="0"/>
                <w:sz w:val="22"/>
              </w:rPr>
              <w:t>上诉裁决应依上诉庭全体成员或多数成员</w:t>
            </w:r>
            <w:r w:rsidR="00AF3F20" w:rsidRPr="00314723">
              <w:rPr>
                <w:rFonts w:ascii="Sitka Display" w:eastAsia="仿宋" w:hAnsi="Sitka Display" w:cs="Times New Roman" w:hint="eastAsia"/>
                <w:kern w:val="0"/>
                <w:sz w:val="22"/>
              </w:rPr>
              <w:t>的意见作出；</w:t>
            </w:r>
            <w:r w:rsidRPr="00314723">
              <w:rPr>
                <w:rFonts w:ascii="Sitka Display" w:eastAsia="仿宋" w:hAnsi="Sitka Display" w:cs="Times New Roman" w:hint="eastAsia"/>
                <w:kern w:val="0"/>
                <w:sz w:val="22"/>
              </w:rPr>
              <w:t>上诉庭未能达成多数意见的，上诉裁决应依上</w:t>
            </w:r>
            <w:r w:rsidRPr="00314723">
              <w:rPr>
                <w:rFonts w:ascii="Sitka Display" w:eastAsia="仿宋" w:hAnsi="Sitka Display" w:cs="Times New Roman" w:hint="eastAsia"/>
                <w:kern w:val="0"/>
                <w:sz w:val="22"/>
              </w:rPr>
              <w:lastRenderedPageBreak/>
              <w:t>诉庭主席的意见作出。</w:t>
            </w:r>
            <w:r w:rsidR="00B91838" w:rsidRPr="00EA4EAC">
              <w:rPr>
                <w:rFonts w:ascii="Sitka Display" w:eastAsia="仿宋" w:hAnsi="Sitka Display" w:cs="Times New Roman" w:hint="eastAsia"/>
                <w:kern w:val="0"/>
                <w:sz w:val="22"/>
              </w:rPr>
              <w:t>持不同意见的</w:t>
            </w:r>
            <w:r w:rsidRPr="00E43BEA">
              <w:rPr>
                <w:rFonts w:ascii="Sitka Display" w:eastAsia="仿宋" w:hAnsi="Sitka Display" w:cs="Times New Roman" w:hint="eastAsia"/>
                <w:kern w:val="0"/>
                <w:sz w:val="22"/>
              </w:rPr>
              <w:t>成员的意见或声明应附在上诉裁决之后，但不构成裁决的组成部分。上诉庭的其他决定或命令也适用前述规则，但上诉庭授权上诉庭主席就程序安排作出决定或命令的除外。</w:t>
            </w:r>
          </w:p>
          <w:p w14:paraId="69B2947A" w14:textId="6ED56238" w:rsidR="00183BD5" w:rsidRPr="00B251CC" w:rsidRDefault="008F34DD" w:rsidP="00183BD5">
            <w:pPr>
              <w:pStyle w:val="a3"/>
              <w:numPr>
                <w:ilvl w:val="0"/>
                <w:numId w:val="9"/>
              </w:numPr>
              <w:ind w:firstLineChars="0"/>
              <w:contextualSpacing/>
              <w:rPr>
                <w:rFonts w:ascii="仿宋" w:eastAsia="仿宋" w:hAnsi="仿宋" w:cs="Calibri"/>
                <w:kern w:val="0"/>
                <w:sz w:val="22"/>
              </w:rPr>
            </w:pPr>
            <w:r w:rsidRPr="00B251CC">
              <w:rPr>
                <w:rFonts w:ascii="仿宋" w:eastAsia="仿宋" w:hAnsi="仿宋" w:cs="Calibri"/>
                <w:kern w:val="0"/>
                <w:sz w:val="22"/>
              </w:rPr>
              <w:t>上诉庭在签署上诉裁决之前，应</w:t>
            </w:r>
            <w:r w:rsidR="00B91838" w:rsidRPr="00B251CC">
              <w:rPr>
                <w:rFonts w:ascii="仿宋" w:eastAsia="仿宋" w:hAnsi="仿宋" w:cs="Calibri" w:hint="eastAsia"/>
                <w:kern w:val="0"/>
                <w:sz w:val="22"/>
              </w:rPr>
              <w:t>向本会提交</w:t>
            </w:r>
            <w:r w:rsidR="00FE0BEC" w:rsidRPr="00B251CC">
              <w:rPr>
                <w:rFonts w:ascii="仿宋" w:eastAsia="仿宋" w:hAnsi="仿宋" w:cs="Calibri"/>
                <w:kern w:val="0"/>
                <w:sz w:val="22"/>
              </w:rPr>
              <w:t>上</w:t>
            </w:r>
            <w:r w:rsidRPr="00B251CC">
              <w:rPr>
                <w:rFonts w:ascii="仿宋" w:eastAsia="仿宋" w:hAnsi="仿宋" w:cs="Calibri"/>
                <w:kern w:val="0"/>
                <w:sz w:val="22"/>
              </w:rPr>
              <w:t>诉裁决</w:t>
            </w:r>
            <w:r w:rsidR="00D222D2" w:rsidRPr="00B251CC">
              <w:rPr>
                <w:rFonts w:ascii="仿宋" w:eastAsia="仿宋" w:hAnsi="仿宋" w:cs="Calibri" w:hint="eastAsia"/>
                <w:kern w:val="0"/>
                <w:sz w:val="22"/>
              </w:rPr>
              <w:t>稿</w:t>
            </w:r>
            <w:r w:rsidRPr="00B251CC">
              <w:rPr>
                <w:rFonts w:ascii="仿宋" w:eastAsia="仿宋" w:hAnsi="仿宋" w:cs="Calibri"/>
                <w:kern w:val="0"/>
                <w:sz w:val="22"/>
              </w:rPr>
              <w:t>。本会可对上诉裁决的形式</w:t>
            </w:r>
            <w:r w:rsidR="00566DF7" w:rsidRPr="00B251CC">
              <w:rPr>
                <w:rFonts w:ascii="仿宋" w:eastAsia="仿宋" w:hAnsi="仿宋" w:cs="Calibri" w:hint="eastAsia"/>
                <w:kern w:val="0"/>
                <w:sz w:val="22"/>
              </w:rPr>
              <w:t>提出建议</w:t>
            </w:r>
            <w:r w:rsidRPr="00B251CC">
              <w:rPr>
                <w:rFonts w:ascii="仿宋" w:eastAsia="仿宋" w:hAnsi="仿宋" w:cs="Calibri"/>
                <w:kern w:val="0"/>
                <w:sz w:val="22"/>
              </w:rPr>
              <w:t>，并可在不影响上诉庭自主决定权的前提下，就</w:t>
            </w:r>
            <w:r w:rsidR="00566DF7" w:rsidRPr="00B251CC">
              <w:rPr>
                <w:rFonts w:ascii="仿宋" w:eastAsia="仿宋" w:hAnsi="仿宋" w:cs="Calibri" w:hint="eastAsia"/>
                <w:kern w:val="0"/>
                <w:sz w:val="22"/>
              </w:rPr>
              <w:t>其他</w:t>
            </w:r>
            <w:r w:rsidRPr="00B251CC">
              <w:rPr>
                <w:rFonts w:ascii="仿宋" w:eastAsia="仿宋" w:hAnsi="仿宋" w:cs="Calibri"/>
                <w:kern w:val="0"/>
                <w:sz w:val="22"/>
              </w:rPr>
              <w:t>问题提请</w:t>
            </w:r>
            <w:r w:rsidR="00FE0BEC" w:rsidRPr="00B251CC">
              <w:rPr>
                <w:rFonts w:ascii="仿宋" w:eastAsia="仿宋" w:hAnsi="仿宋" w:cs="Calibri"/>
                <w:kern w:val="0"/>
                <w:sz w:val="22"/>
              </w:rPr>
              <w:t>上诉</w:t>
            </w:r>
            <w:r w:rsidRPr="00B251CC">
              <w:rPr>
                <w:rFonts w:ascii="仿宋" w:eastAsia="仿宋" w:hAnsi="仿宋" w:cs="Calibri"/>
                <w:kern w:val="0"/>
                <w:sz w:val="22"/>
              </w:rPr>
              <w:t>庭注意。</w:t>
            </w:r>
          </w:p>
          <w:p w14:paraId="6EA46BCB" w14:textId="48452C0E" w:rsidR="00613FB6" w:rsidRPr="00E43BEA" w:rsidRDefault="008F34DD" w:rsidP="00613FB6">
            <w:pPr>
              <w:pStyle w:val="a3"/>
              <w:numPr>
                <w:ilvl w:val="0"/>
                <w:numId w:val="9"/>
              </w:numPr>
              <w:ind w:firstLineChars="0"/>
              <w:contextualSpacing/>
              <w:rPr>
                <w:rFonts w:ascii="仿宋" w:eastAsia="仿宋" w:hAnsi="仿宋" w:cs="Calibri"/>
                <w:kern w:val="0"/>
                <w:sz w:val="22"/>
              </w:rPr>
            </w:pPr>
            <w:r w:rsidRPr="00B251CC">
              <w:rPr>
                <w:rFonts w:ascii="仿宋" w:eastAsia="仿宋" w:hAnsi="仿宋" w:cs="Calibri"/>
                <w:kern w:val="0"/>
                <w:sz w:val="22"/>
              </w:rPr>
              <w:t>上诉裁决应由上诉庭成员签署并加盖本会印章。</w:t>
            </w:r>
            <w:r w:rsidR="00183BD5" w:rsidRPr="00B251CC">
              <w:rPr>
                <w:rFonts w:ascii="仿宋" w:eastAsia="仿宋" w:hAnsi="仿宋" w:cs="Calibri"/>
                <w:kern w:val="0"/>
                <w:sz w:val="22"/>
              </w:rPr>
              <w:t>持有不同意见的上诉庭成员可以签署，也可</w:t>
            </w:r>
            <w:r w:rsidR="00AF3F20" w:rsidRPr="00B251CC">
              <w:rPr>
                <w:rFonts w:ascii="仿宋" w:eastAsia="仿宋" w:hAnsi="仿宋" w:cs="Calibri" w:hint="eastAsia"/>
                <w:kern w:val="0"/>
                <w:sz w:val="22"/>
              </w:rPr>
              <w:t>以</w:t>
            </w:r>
            <w:r w:rsidR="00183BD5" w:rsidRPr="00B251CC">
              <w:rPr>
                <w:rFonts w:ascii="仿宋" w:eastAsia="仿宋" w:hAnsi="仿宋" w:cs="Calibri"/>
                <w:kern w:val="0"/>
                <w:sz w:val="22"/>
              </w:rPr>
              <w:t>不签</w:t>
            </w:r>
            <w:r w:rsidR="00183BD5" w:rsidRPr="00E43BEA">
              <w:rPr>
                <w:rFonts w:ascii="仿宋" w:eastAsia="仿宋" w:hAnsi="仿宋" w:cs="Calibri"/>
                <w:kern w:val="0"/>
                <w:sz w:val="22"/>
              </w:rPr>
              <w:t>署上诉裁决。</w:t>
            </w:r>
          </w:p>
          <w:p w14:paraId="4B3D19C7" w14:textId="2550F1D1" w:rsidR="008F34DD" w:rsidRPr="00183BD5" w:rsidRDefault="008F34DD" w:rsidP="00183BD5">
            <w:pPr>
              <w:pStyle w:val="a3"/>
              <w:numPr>
                <w:ilvl w:val="0"/>
                <w:numId w:val="9"/>
              </w:numPr>
              <w:ind w:left="660" w:hangingChars="300" w:hanging="660"/>
              <w:contextualSpacing/>
              <w:rPr>
                <w:rFonts w:ascii="仿宋" w:eastAsia="仿宋" w:hAnsi="仿宋" w:cs="Calibri"/>
                <w:sz w:val="22"/>
              </w:rPr>
            </w:pPr>
            <w:r w:rsidRPr="00183BD5">
              <w:rPr>
                <w:rFonts w:ascii="仿宋" w:eastAsia="仿宋" w:hAnsi="仿宋" w:cs="Calibri"/>
                <w:kern w:val="0"/>
                <w:sz w:val="22"/>
              </w:rPr>
              <w:t>上诉裁决一旦作出，本会应毫不迟延地将其发送给上诉</w:t>
            </w:r>
            <w:r w:rsidR="00711EBE" w:rsidRPr="00183BD5">
              <w:rPr>
                <w:rFonts w:ascii="仿宋" w:eastAsia="仿宋" w:hAnsi="仿宋" w:cs="Calibri" w:hint="eastAsia"/>
                <w:kern w:val="0"/>
                <w:sz w:val="22"/>
              </w:rPr>
              <w:t>各方</w:t>
            </w:r>
            <w:r w:rsidR="00FE0BEC" w:rsidRPr="00183BD5">
              <w:rPr>
                <w:rFonts w:ascii="仿宋" w:eastAsia="仿宋" w:hAnsi="仿宋" w:cs="Calibri"/>
                <w:kern w:val="0"/>
                <w:sz w:val="22"/>
              </w:rPr>
              <w:t>当事人</w:t>
            </w:r>
            <w:r w:rsidR="00711EBE" w:rsidRPr="00183BD5">
              <w:rPr>
                <w:rFonts w:ascii="仿宋" w:eastAsia="仿宋" w:hAnsi="仿宋" w:cs="Calibri"/>
                <w:kern w:val="0"/>
                <w:sz w:val="22"/>
              </w:rPr>
              <w:t>。若</w:t>
            </w:r>
            <w:r w:rsidR="00711EBE" w:rsidRPr="00183BD5">
              <w:rPr>
                <w:rFonts w:ascii="仿宋" w:eastAsia="仿宋" w:hAnsi="仿宋" w:cs="Calibri" w:hint="eastAsia"/>
                <w:kern w:val="0"/>
                <w:sz w:val="22"/>
              </w:rPr>
              <w:t>上诉各方</w:t>
            </w:r>
            <w:r w:rsidR="0080038D" w:rsidRPr="00183BD5">
              <w:rPr>
                <w:rFonts w:ascii="仿宋" w:eastAsia="仿宋" w:hAnsi="仿宋" w:cs="Calibri"/>
                <w:kern w:val="0"/>
                <w:sz w:val="22"/>
              </w:rPr>
              <w:t>当事人</w:t>
            </w:r>
            <w:r w:rsidR="00FE0BEC" w:rsidRPr="00183BD5">
              <w:rPr>
                <w:rFonts w:ascii="仿宋" w:eastAsia="仿宋" w:hAnsi="仿宋" w:cs="Calibri"/>
                <w:kern w:val="0"/>
                <w:sz w:val="22"/>
              </w:rPr>
              <w:t>未能向本会缴清全部上诉</w:t>
            </w:r>
            <w:r w:rsidRPr="00183BD5">
              <w:rPr>
                <w:rFonts w:ascii="仿宋" w:eastAsia="仿宋" w:hAnsi="仿宋" w:cs="Calibri"/>
                <w:kern w:val="0"/>
                <w:sz w:val="22"/>
              </w:rPr>
              <w:t xml:space="preserve">费用，本会可暂不发送上诉裁决直至该等费用缴清。 </w:t>
            </w:r>
          </w:p>
          <w:p w14:paraId="2D59B6D1" w14:textId="791700DD" w:rsidR="00566DF7" w:rsidRPr="0047616C" w:rsidRDefault="00566DF7" w:rsidP="00566DF7">
            <w:pPr>
              <w:pStyle w:val="a3"/>
              <w:numPr>
                <w:ilvl w:val="0"/>
                <w:numId w:val="9"/>
              </w:numPr>
              <w:ind w:firstLineChars="0"/>
              <w:contextualSpacing/>
              <w:rPr>
                <w:rFonts w:ascii="仿宋" w:eastAsia="仿宋" w:hAnsi="仿宋" w:cs="Calibri"/>
                <w:sz w:val="22"/>
              </w:rPr>
            </w:pPr>
            <w:r w:rsidRPr="00566DF7">
              <w:rPr>
                <w:rFonts w:ascii="仿宋" w:eastAsia="仿宋" w:hAnsi="仿宋" w:cs="Calibri" w:hint="eastAsia"/>
                <w:sz w:val="22"/>
              </w:rPr>
              <w:t>上诉庭作出</w:t>
            </w:r>
            <w:r w:rsidR="0039773C">
              <w:rPr>
                <w:rFonts w:ascii="仿宋" w:eastAsia="仿宋" w:hAnsi="仿宋" w:cs="Calibri" w:hint="eastAsia"/>
                <w:sz w:val="22"/>
              </w:rPr>
              <w:t>的</w:t>
            </w:r>
            <w:r w:rsidRPr="00566DF7">
              <w:rPr>
                <w:rFonts w:ascii="仿宋" w:eastAsia="仿宋" w:hAnsi="仿宋" w:cs="Calibri" w:hint="eastAsia"/>
                <w:sz w:val="22"/>
              </w:rPr>
              <w:t>上诉裁决</w:t>
            </w:r>
            <w:r w:rsidR="0039773C">
              <w:rPr>
                <w:rFonts w:ascii="仿宋" w:eastAsia="仿宋" w:hAnsi="仿宋" w:cs="Calibri" w:hint="eastAsia"/>
                <w:sz w:val="22"/>
              </w:rPr>
              <w:t>应为</w:t>
            </w:r>
            <w:r w:rsidR="0046019A">
              <w:rPr>
                <w:rFonts w:ascii="仿宋" w:eastAsia="仿宋" w:hAnsi="仿宋" w:cs="Calibri" w:hint="eastAsia"/>
                <w:sz w:val="22"/>
              </w:rPr>
              <w:t>仲裁的</w:t>
            </w:r>
            <w:r w:rsidRPr="00566DF7">
              <w:rPr>
                <w:rFonts w:ascii="仿宋" w:eastAsia="仿宋" w:hAnsi="仿宋" w:cs="Calibri" w:hint="eastAsia"/>
                <w:sz w:val="22"/>
              </w:rPr>
              <w:t>终局裁决。</w:t>
            </w:r>
          </w:p>
          <w:p w14:paraId="0212C362" w14:textId="053D8457" w:rsidR="008F34DD" w:rsidRPr="0047616C" w:rsidRDefault="008F34DD" w:rsidP="000D3C57">
            <w:pPr>
              <w:pStyle w:val="a3"/>
              <w:ind w:left="660" w:firstLineChars="0" w:firstLine="0"/>
              <w:contextualSpacing/>
              <w:rPr>
                <w:rFonts w:ascii="仿宋" w:eastAsia="仿宋" w:hAnsi="仿宋" w:cs="Calibri"/>
                <w:sz w:val="22"/>
              </w:rPr>
            </w:pPr>
          </w:p>
          <w:p w14:paraId="7DC2B34A" w14:textId="77777777" w:rsidR="00FD4E01" w:rsidRPr="0047616C" w:rsidRDefault="00FD4E01" w:rsidP="00FD4E01">
            <w:pPr>
              <w:contextualSpacing/>
              <w:rPr>
                <w:rFonts w:ascii="仿宋" w:eastAsia="仿宋" w:hAnsi="仿宋" w:cs="Calibri"/>
                <w:sz w:val="22"/>
              </w:rPr>
            </w:pPr>
          </w:p>
          <w:p w14:paraId="31650E5A" w14:textId="77777777" w:rsidR="008F34DD" w:rsidRPr="00FD4E01" w:rsidRDefault="008F34DD" w:rsidP="00FD4E01">
            <w:pPr>
              <w:contextualSpacing/>
              <w:rPr>
                <w:rFonts w:ascii="仿宋" w:eastAsia="仿宋" w:hAnsi="仿宋" w:cs="Calibri"/>
                <w:b/>
                <w:sz w:val="22"/>
              </w:rPr>
            </w:pPr>
            <w:r w:rsidRPr="0047616C">
              <w:rPr>
                <w:rFonts w:ascii="仿宋" w:eastAsia="仿宋" w:hAnsi="仿宋" w:cs="Calibri"/>
                <w:b/>
                <w:sz w:val="22"/>
              </w:rPr>
              <w:t>第</w:t>
            </w:r>
            <w:r w:rsidR="00FD4E01">
              <w:rPr>
                <w:rFonts w:ascii="仿宋" w:eastAsia="仿宋" w:hAnsi="仿宋" w:cs="Calibri" w:hint="eastAsia"/>
                <w:b/>
                <w:sz w:val="22"/>
              </w:rPr>
              <w:t>九</w:t>
            </w:r>
            <w:r w:rsidRPr="0047616C">
              <w:rPr>
                <w:rFonts w:ascii="仿宋" w:eastAsia="仿宋" w:hAnsi="仿宋" w:cs="Calibri"/>
                <w:b/>
                <w:sz w:val="22"/>
              </w:rPr>
              <w:t xml:space="preserve">条 </w:t>
            </w:r>
            <w:r w:rsidRPr="0047616C">
              <w:rPr>
                <w:rFonts w:ascii="仿宋" w:eastAsia="仿宋" w:hAnsi="仿宋" w:cs="Calibri"/>
                <w:b/>
                <w:color w:val="FF0000"/>
                <w:sz w:val="22"/>
              </w:rPr>
              <w:t xml:space="preserve"> </w:t>
            </w:r>
            <w:r w:rsidRPr="00FD4E01">
              <w:rPr>
                <w:rFonts w:ascii="仿宋" w:eastAsia="仿宋" w:hAnsi="仿宋" w:cs="Calibri"/>
                <w:b/>
                <w:sz w:val="22"/>
              </w:rPr>
              <w:t>上诉费用</w:t>
            </w:r>
          </w:p>
          <w:p w14:paraId="0CE45EE7" w14:textId="77777777" w:rsidR="0086630D" w:rsidRPr="00495BD6" w:rsidRDefault="008F34DD" w:rsidP="00FD4E01">
            <w:pPr>
              <w:pStyle w:val="a3"/>
              <w:numPr>
                <w:ilvl w:val="0"/>
                <w:numId w:val="26"/>
              </w:numPr>
              <w:ind w:firstLineChars="0"/>
              <w:contextualSpacing/>
              <w:rPr>
                <w:rFonts w:ascii="仿宋" w:eastAsia="仿宋" w:hAnsi="仿宋" w:cs="Calibri"/>
                <w:sz w:val="22"/>
              </w:rPr>
            </w:pPr>
            <w:r w:rsidRPr="00495BD6">
              <w:rPr>
                <w:rFonts w:ascii="仿宋" w:eastAsia="仿宋" w:hAnsi="仿宋" w:cs="Calibri"/>
                <w:sz w:val="22"/>
              </w:rPr>
              <w:t>上诉费用</w:t>
            </w:r>
            <w:r w:rsidR="001673BF" w:rsidRPr="00495BD6">
              <w:rPr>
                <w:rFonts w:ascii="仿宋" w:eastAsia="仿宋" w:hAnsi="仿宋" w:cs="Calibri"/>
                <w:sz w:val="22"/>
              </w:rPr>
              <w:t>包括</w:t>
            </w:r>
            <w:r w:rsidR="00DE3078">
              <w:rPr>
                <w:rFonts w:ascii="仿宋" w:eastAsia="仿宋" w:hAnsi="仿宋" w:cs="Calibri" w:hint="eastAsia"/>
                <w:sz w:val="22"/>
              </w:rPr>
              <w:t>以下项目</w:t>
            </w:r>
            <w:r w:rsidR="00DE3078">
              <w:rPr>
                <w:rFonts w:ascii="仿宋" w:eastAsia="仿宋" w:hAnsi="仿宋" w:cs="Calibri" w:hint="eastAsia"/>
                <w:kern w:val="0"/>
                <w:sz w:val="22"/>
              </w:rPr>
              <w:t>：</w:t>
            </w:r>
          </w:p>
          <w:p w14:paraId="30196CFB" w14:textId="216AC774" w:rsidR="0086630D" w:rsidRPr="00495BD6" w:rsidRDefault="00D2525E" w:rsidP="00FD4E01">
            <w:pPr>
              <w:pStyle w:val="a3"/>
              <w:numPr>
                <w:ilvl w:val="0"/>
                <w:numId w:val="28"/>
              </w:numPr>
              <w:ind w:firstLineChars="0"/>
              <w:contextualSpacing/>
              <w:rPr>
                <w:rFonts w:ascii="仿宋" w:eastAsia="仿宋" w:hAnsi="仿宋" w:cs="Calibri"/>
                <w:sz w:val="22"/>
              </w:rPr>
            </w:pPr>
            <w:r w:rsidRPr="00495BD6">
              <w:rPr>
                <w:rFonts w:ascii="仿宋" w:eastAsia="仿宋" w:hAnsi="仿宋" w:cs="Calibri"/>
                <w:kern w:val="0"/>
                <w:sz w:val="22"/>
              </w:rPr>
              <w:t>上诉庭</w:t>
            </w:r>
            <w:r w:rsidR="00E6276E">
              <w:rPr>
                <w:rFonts w:ascii="仿宋" w:eastAsia="仿宋" w:hAnsi="仿宋" w:cs="Calibri" w:hint="eastAsia"/>
                <w:kern w:val="0"/>
                <w:sz w:val="22"/>
              </w:rPr>
              <w:t>的</w:t>
            </w:r>
            <w:r w:rsidR="00C02639">
              <w:rPr>
                <w:rFonts w:ascii="仿宋" w:eastAsia="仿宋" w:hAnsi="仿宋" w:cs="Calibri" w:hint="eastAsia"/>
                <w:kern w:val="0"/>
                <w:sz w:val="22"/>
              </w:rPr>
              <w:t>报酬和</w:t>
            </w:r>
            <w:r w:rsidR="00E6276E">
              <w:rPr>
                <w:rFonts w:ascii="仿宋" w:eastAsia="仿宋" w:hAnsi="仿宋" w:cs="Calibri" w:hint="eastAsia"/>
                <w:kern w:val="0"/>
                <w:sz w:val="22"/>
              </w:rPr>
              <w:t>费用</w:t>
            </w:r>
            <w:r w:rsidRPr="00495BD6">
              <w:rPr>
                <w:rFonts w:ascii="仿宋" w:eastAsia="仿宋" w:hAnsi="仿宋" w:cs="Calibri" w:hint="eastAsia"/>
                <w:kern w:val="0"/>
                <w:sz w:val="22"/>
              </w:rPr>
              <w:t>；</w:t>
            </w:r>
            <w:r w:rsidR="00DF75A5" w:rsidRPr="00495BD6">
              <w:rPr>
                <w:rFonts w:ascii="仿宋" w:eastAsia="仿宋" w:hAnsi="仿宋" w:cs="Calibri"/>
                <w:sz w:val="22"/>
              </w:rPr>
              <w:t xml:space="preserve"> </w:t>
            </w:r>
          </w:p>
          <w:p w14:paraId="5A76A157" w14:textId="77777777" w:rsidR="0086630D" w:rsidRPr="00495BD6" w:rsidRDefault="0086630D" w:rsidP="00FD4E01">
            <w:pPr>
              <w:pStyle w:val="a3"/>
              <w:numPr>
                <w:ilvl w:val="0"/>
                <w:numId w:val="28"/>
              </w:numPr>
              <w:ind w:firstLineChars="0"/>
              <w:contextualSpacing/>
              <w:rPr>
                <w:rFonts w:ascii="仿宋" w:eastAsia="仿宋" w:hAnsi="仿宋" w:cs="Calibri"/>
                <w:sz w:val="22"/>
              </w:rPr>
            </w:pPr>
            <w:r w:rsidRPr="00495BD6">
              <w:rPr>
                <w:rFonts w:ascii="仿宋" w:eastAsia="仿宋" w:hAnsi="仿宋" w:cs="Calibri"/>
                <w:kern w:val="0"/>
                <w:sz w:val="22"/>
              </w:rPr>
              <w:t>其它相关辅助</w:t>
            </w:r>
            <w:r w:rsidR="00061D96">
              <w:rPr>
                <w:rFonts w:ascii="仿宋" w:eastAsia="仿宋" w:hAnsi="仿宋" w:cs="Calibri" w:hint="eastAsia"/>
                <w:kern w:val="0"/>
                <w:sz w:val="22"/>
              </w:rPr>
              <w:t>项目</w:t>
            </w:r>
            <w:r w:rsidRPr="00495BD6">
              <w:rPr>
                <w:rFonts w:ascii="仿宋" w:eastAsia="仿宋" w:hAnsi="仿宋" w:cs="Calibri"/>
                <w:kern w:val="0"/>
                <w:sz w:val="22"/>
              </w:rPr>
              <w:t>开支，以上诉庭批准的额度为限；和</w:t>
            </w:r>
          </w:p>
          <w:p w14:paraId="14185D60" w14:textId="5ABFE757" w:rsidR="001673BF" w:rsidRPr="00495BD6" w:rsidRDefault="0086630D" w:rsidP="00FD4E01">
            <w:pPr>
              <w:pStyle w:val="a3"/>
              <w:numPr>
                <w:ilvl w:val="0"/>
                <w:numId w:val="28"/>
              </w:numPr>
              <w:ind w:firstLineChars="0"/>
              <w:contextualSpacing/>
              <w:rPr>
                <w:rFonts w:ascii="仿宋" w:eastAsia="仿宋" w:hAnsi="仿宋" w:cs="Calibri"/>
                <w:sz w:val="22"/>
              </w:rPr>
            </w:pPr>
            <w:r w:rsidRPr="00495BD6">
              <w:rPr>
                <w:rFonts w:ascii="仿宋" w:eastAsia="仿宋" w:hAnsi="仿宋" w:cs="Calibri"/>
                <w:kern w:val="0"/>
                <w:sz w:val="22"/>
              </w:rPr>
              <w:t>本会收取的上诉案件</w:t>
            </w:r>
            <w:r w:rsidR="00BA4F1A">
              <w:rPr>
                <w:rFonts w:ascii="仿宋" w:eastAsia="仿宋" w:hAnsi="仿宋" w:cs="Calibri" w:hint="eastAsia"/>
                <w:kern w:val="0"/>
                <w:sz w:val="22"/>
              </w:rPr>
              <w:t>登记</w:t>
            </w:r>
            <w:r w:rsidRPr="00495BD6">
              <w:rPr>
                <w:rFonts w:ascii="仿宋" w:eastAsia="仿宋" w:hAnsi="仿宋" w:cs="Calibri"/>
                <w:kern w:val="0"/>
                <w:sz w:val="22"/>
              </w:rPr>
              <w:t>费及管理费</w:t>
            </w:r>
            <w:r w:rsidRPr="00495BD6">
              <w:rPr>
                <w:rFonts w:ascii="仿宋" w:eastAsia="仿宋" w:hAnsi="仿宋" w:cs="Calibri"/>
                <w:sz w:val="22"/>
              </w:rPr>
              <w:t>。</w:t>
            </w:r>
          </w:p>
          <w:p w14:paraId="05C2EC64" w14:textId="1BED58CC" w:rsidR="00D17D84" w:rsidRPr="005E0B98" w:rsidRDefault="0088144E" w:rsidP="00FD4E01">
            <w:pPr>
              <w:pStyle w:val="a3"/>
              <w:numPr>
                <w:ilvl w:val="0"/>
                <w:numId w:val="26"/>
              </w:numPr>
              <w:ind w:firstLineChars="0"/>
              <w:contextualSpacing/>
              <w:rPr>
                <w:rFonts w:ascii="仿宋" w:eastAsia="仿宋" w:hAnsi="仿宋" w:cs="Calibri"/>
                <w:sz w:val="22"/>
              </w:rPr>
            </w:pPr>
            <w:r>
              <w:rPr>
                <w:rFonts w:ascii="仿宋" w:eastAsia="仿宋" w:hAnsi="仿宋" w:cs="Calibri" w:hint="eastAsia"/>
                <w:sz w:val="22"/>
              </w:rPr>
              <w:t>第一款第1项所指的</w:t>
            </w:r>
            <w:r w:rsidR="00D17D84" w:rsidRPr="00495BD6">
              <w:rPr>
                <w:rFonts w:ascii="仿宋" w:eastAsia="仿宋" w:hAnsi="仿宋" w:cs="Calibri"/>
                <w:sz w:val="22"/>
              </w:rPr>
              <w:t>上诉庭</w:t>
            </w:r>
            <w:r w:rsidR="00E6276E">
              <w:rPr>
                <w:rFonts w:ascii="仿宋" w:eastAsia="仿宋" w:hAnsi="仿宋" w:cs="Calibri" w:hint="eastAsia"/>
                <w:sz w:val="22"/>
              </w:rPr>
              <w:t>的</w:t>
            </w:r>
            <w:r w:rsidR="00D17D84" w:rsidRPr="00495BD6">
              <w:rPr>
                <w:rFonts w:ascii="仿宋" w:eastAsia="仿宋" w:hAnsi="仿宋" w:cs="Calibri"/>
                <w:sz w:val="22"/>
              </w:rPr>
              <w:t>报酬依</w:t>
            </w:r>
            <w:r w:rsidR="00495BD6" w:rsidRPr="00495BD6">
              <w:rPr>
                <w:rFonts w:ascii="仿宋" w:eastAsia="仿宋" w:hAnsi="仿宋" w:cs="Calibri" w:hint="eastAsia"/>
                <w:sz w:val="22"/>
              </w:rPr>
              <w:t>各成员的</w:t>
            </w:r>
            <w:r w:rsidR="00495BD6" w:rsidRPr="00495BD6">
              <w:rPr>
                <w:rFonts w:ascii="仿宋" w:eastAsia="仿宋" w:hAnsi="仿宋" w:cs="Calibri"/>
                <w:sz w:val="22"/>
              </w:rPr>
              <w:t>小时费率确定</w:t>
            </w:r>
            <w:r w:rsidR="00495BD6" w:rsidRPr="00495BD6">
              <w:rPr>
                <w:rFonts w:ascii="仿宋" w:eastAsia="仿宋" w:hAnsi="仿宋" w:cs="Calibri" w:hint="eastAsia"/>
                <w:sz w:val="22"/>
              </w:rPr>
              <w:t>，并适用</w:t>
            </w:r>
            <w:r w:rsidR="00D75121">
              <w:rPr>
                <w:rFonts w:ascii="仿宋" w:eastAsia="仿宋" w:hAnsi="仿宋" w:cs="Calibri" w:hint="eastAsia"/>
                <w:sz w:val="22"/>
              </w:rPr>
              <w:t>《北仲投资仲裁规则》</w:t>
            </w:r>
            <w:r w:rsidR="00495BD6" w:rsidRPr="005E0B98">
              <w:rPr>
                <w:rFonts w:ascii="仿宋" w:eastAsia="仿宋" w:hAnsi="仿宋" w:cs="Calibri" w:hint="eastAsia"/>
                <w:sz w:val="22"/>
              </w:rPr>
              <w:t>附件</w:t>
            </w:r>
            <w:r w:rsidR="00EA41C3">
              <w:rPr>
                <w:rFonts w:ascii="仿宋" w:eastAsia="仿宋" w:hAnsi="仿宋" w:cs="Calibri" w:hint="eastAsia"/>
                <w:sz w:val="22"/>
              </w:rPr>
              <w:t>一</w:t>
            </w:r>
            <w:r w:rsidR="00AE5561">
              <w:rPr>
                <w:rFonts w:ascii="仿宋" w:eastAsia="仿宋" w:hAnsi="仿宋" w:cs="Calibri" w:hint="eastAsia"/>
                <w:sz w:val="22"/>
              </w:rPr>
              <w:t>第三条第（三</w:t>
            </w:r>
            <w:r w:rsidR="00495BD6" w:rsidRPr="005E0B98">
              <w:rPr>
                <w:rFonts w:ascii="仿宋" w:eastAsia="仿宋" w:hAnsi="仿宋" w:cs="Calibri" w:hint="eastAsia"/>
                <w:sz w:val="22"/>
              </w:rPr>
              <w:t>）款规定。</w:t>
            </w:r>
          </w:p>
          <w:p w14:paraId="21F37ADE" w14:textId="4CD5260E" w:rsidR="005E796C" w:rsidRPr="00567079" w:rsidRDefault="00D31A6D" w:rsidP="00FD4E01">
            <w:pPr>
              <w:pStyle w:val="a3"/>
              <w:numPr>
                <w:ilvl w:val="0"/>
                <w:numId w:val="26"/>
              </w:numPr>
              <w:ind w:firstLineChars="0"/>
              <w:contextualSpacing/>
              <w:rPr>
                <w:rFonts w:ascii="仿宋" w:eastAsia="仿宋" w:hAnsi="仿宋" w:cs="Calibri"/>
                <w:sz w:val="22"/>
              </w:rPr>
            </w:pPr>
            <w:r w:rsidRPr="005E0B98">
              <w:rPr>
                <w:rFonts w:ascii="仿宋" w:eastAsia="仿宋" w:hAnsi="仿宋" w:cs="Calibri" w:hint="eastAsia"/>
                <w:kern w:val="0"/>
                <w:sz w:val="22"/>
              </w:rPr>
              <w:t>第一款第</w:t>
            </w:r>
            <w:r w:rsidR="00A94D27">
              <w:rPr>
                <w:rFonts w:ascii="仿宋" w:eastAsia="仿宋" w:hAnsi="仿宋" w:cs="Calibri" w:hint="eastAsia"/>
                <w:kern w:val="0"/>
                <w:sz w:val="22"/>
              </w:rPr>
              <w:t>2</w:t>
            </w:r>
            <w:r w:rsidRPr="005E0B98">
              <w:rPr>
                <w:rFonts w:ascii="仿宋" w:eastAsia="仿宋" w:hAnsi="仿宋" w:cs="Calibri" w:hint="eastAsia"/>
                <w:kern w:val="0"/>
                <w:sz w:val="22"/>
              </w:rPr>
              <w:t>项所指的</w:t>
            </w:r>
            <w:r w:rsidR="00061D96" w:rsidRPr="005E0B98">
              <w:rPr>
                <w:rFonts w:ascii="仿宋" w:eastAsia="仿宋" w:hAnsi="仿宋" w:cs="Calibri"/>
                <w:kern w:val="0"/>
                <w:sz w:val="22"/>
              </w:rPr>
              <w:t>其它相关辅助</w:t>
            </w:r>
            <w:r w:rsidR="00061D96" w:rsidRPr="005E0B98">
              <w:rPr>
                <w:rFonts w:ascii="仿宋" w:eastAsia="仿宋" w:hAnsi="仿宋" w:cs="Calibri" w:hint="eastAsia"/>
                <w:kern w:val="0"/>
                <w:sz w:val="22"/>
              </w:rPr>
              <w:t>项目</w:t>
            </w:r>
            <w:r w:rsidR="00061D96" w:rsidRPr="005E0B98">
              <w:rPr>
                <w:rFonts w:ascii="仿宋" w:eastAsia="仿宋" w:hAnsi="仿宋" w:cs="Calibri"/>
                <w:kern w:val="0"/>
                <w:sz w:val="22"/>
              </w:rPr>
              <w:t>开支</w:t>
            </w:r>
            <w:r w:rsidR="00061D96" w:rsidRPr="005E0B98">
              <w:rPr>
                <w:rFonts w:ascii="仿宋" w:eastAsia="仿宋" w:hAnsi="仿宋" w:cs="Calibri" w:hint="eastAsia"/>
                <w:kern w:val="0"/>
                <w:sz w:val="22"/>
              </w:rPr>
              <w:t>按照</w:t>
            </w:r>
            <w:r w:rsidR="00061D96" w:rsidRPr="00567079">
              <w:rPr>
                <w:rFonts w:ascii="仿宋" w:eastAsia="仿宋" w:hAnsi="仿宋" w:cs="Calibri" w:hint="eastAsia"/>
                <w:kern w:val="0"/>
                <w:sz w:val="22"/>
              </w:rPr>
              <w:t>该开支的实际或合理金额收取</w:t>
            </w:r>
            <w:r w:rsidR="00061D96" w:rsidRPr="00567079">
              <w:rPr>
                <w:rFonts w:ascii="仿宋" w:eastAsia="仿宋" w:hAnsi="仿宋" w:cs="Calibri" w:hint="eastAsia"/>
                <w:sz w:val="22"/>
              </w:rPr>
              <w:t>。</w:t>
            </w:r>
          </w:p>
          <w:p w14:paraId="14BD5584" w14:textId="13A52F1F" w:rsidR="00B46BA7" w:rsidRPr="00567079" w:rsidRDefault="00824E7A" w:rsidP="00FD4E01">
            <w:pPr>
              <w:pStyle w:val="a3"/>
              <w:numPr>
                <w:ilvl w:val="0"/>
                <w:numId w:val="26"/>
              </w:numPr>
              <w:ind w:firstLineChars="0"/>
              <w:contextualSpacing/>
              <w:rPr>
                <w:rFonts w:ascii="仿宋" w:eastAsia="仿宋" w:hAnsi="仿宋" w:cs="Calibri"/>
                <w:sz w:val="22"/>
              </w:rPr>
            </w:pPr>
            <w:r w:rsidRPr="00567079">
              <w:rPr>
                <w:rFonts w:ascii="Sitka Display" w:eastAsia="仿宋" w:hAnsi="Sitka Display" w:cs="Calibri"/>
                <w:sz w:val="22"/>
              </w:rPr>
              <w:lastRenderedPageBreak/>
              <w:t>上诉</w:t>
            </w:r>
            <w:r w:rsidRPr="00567079">
              <w:rPr>
                <w:rFonts w:ascii="Sitka Display" w:eastAsia="仿宋" w:hAnsi="Sitka Display"/>
                <w:sz w:val="22"/>
              </w:rPr>
              <w:t>案件</w:t>
            </w:r>
            <w:r w:rsidR="00F133C6" w:rsidRPr="00567079">
              <w:rPr>
                <w:rFonts w:ascii="Sitka Display" w:eastAsia="仿宋" w:hAnsi="Sitka Display" w:hint="eastAsia"/>
                <w:sz w:val="22"/>
              </w:rPr>
              <w:t>的</w:t>
            </w:r>
            <w:r w:rsidR="00BA4F1A">
              <w:rPr>
                <w:rFonts w:ascii="Sitka Display" w:eastAsia="仿宋" w:hAnsi="Sitka Display" w:hint="eastAsia"/>
                <w:sz w:val="22"/>
              </w:rPr>
              <w:t>登记</w:t>
            </w:r>
            <w:r w:rsidRPr="00567079">
              <w:rPr>
                <w:rFonts w:ascii="Sitka Display" w:eastAsia="仿宋" w:hAnsi="Sitka Display"/>
                <w:sz w:val="22"/>
              </w:rPr>
              <w:t>费</w:t>
            </w:r>
            <w:r w:rsidR="00E61B4E" w:rsidRPr="00567079">
              <w:rPr>
                <w:rFonts w:ascii="Sitka Display" w:eastAsia="仿宋" w:hAnsi="Sitka Display" w:hint="eastAsia"/>
                <w:sz w:val="22"/>
              </w:rPr>
              <w:t>为</w:t>
            </w:r>
            <w:r w:rsidR="00166D7B" w:rsidRPr="00567079">
              <w:rPr>
                <w:rFonts w:ascii="Sitka Display" w:eastAsia="仿宋" w:hAnsi="Sitka Display"/>
                <w:sz w:val="22"/>
              </w:rPr>
              <w:t>3</w:t>
            </w:r>
            <w:r w:rsidRPr="00567079">
              <w:rPr>
                <w:rFonts w:ascii="Sitka Display" w:eastAsia="仿宋" w:hAnsi="Sitka Display"/>
                <w:sz w:val="22"/>
              </w:rPr>
              <w:t>0,000</w:t>
            </w:r>
            <w:r w:rsidRPr="00567079">
              <w:rPr>
                <w:rFonts w:ascii="Sitka Display" w:eastAsia="仿宋" w:hAnsi="Sitka Display"/>
                <w:sz w:val="22"/>
              </w:rPr>
              <w:t>元人民币。该项费用不</w:t>
            </w:r>
            <w:r w:rsidR="00BC3400" w:rsidRPr="00567079">
              <w:rPr>
                <w:rFonts w:ascii="Sitka Display" w:eastAsia="仿宋" w:hAnsi="Sitka Display"/>
                <w:sz w:val="22"/>
              </w:rPr>
              <w:t>可</w:t>
            </w:r>
            <w:r w:rsidRPr="00567079">
              <w:rPr>
                <w:rFonts w:ascii="Sitka Display" w:eastAsia="仿宋" w:hAnsi="Sitka Display"/>
                <w:sz w:val="22"/>
              </w:rPr>
              <w:t>退还</w:t>
            </w:r>
            <w:r w:rsidRPr="00567079">
              <w:rPr>
                <w:rFonts w:ascii="Sitka Display" w:eastAsia="仿宋" w:hAnsi="Sitka Display" w:cs="Times New Roman"/>
                <w:sz w:val="22"/>
              </w:rPr>
              <w:t>。</w:t>
            </w:r>
          </w:p>
          <w:p w14:paraId="3E866BA4" w14:textId="588E0E70" w:rsidR="005E796C" w:rsidRPr="00567079" w:rsidRDefault="004251F1" w:rsidP="00FD4E01">
            <w:pPr>
              <w:pStyle w:val="a3"/>
              <w:numPr>
                <w:ilvl w:val="0"/>
                <w:numId w:val="26"/>
              </w:numPr>
              <w:ind w:firstLineChars="0"/>
              <w:contextualSpacing/>
              <w:rPr>
                <w:rFonts w:ascii="仿宋" w:eastAsia="仿宋" w:hAnsi="仿宋" w:cs="Calibri"/>
                <w:sz w:val="22"/>
              </w:rPr>
            </w:pPr>
            <w:r w:rsidRPr="00567079">
              <w:rPr>
                <w:rFonts w:ascii="Sitka Display" w:eastAsia="仿宋" w:hAnsi="Sitka Display" w:cs="Calibri"/>
                <w:sz w:val="22"/>
              </w:rPr>
              <w:t>上诉案件</w:t>
            </w:r>
            <w:r w:rsidR="00F133C6" w:rsidRPr="00567079">
              <w:rPr>
                <w:rFonts w:ascii="Sitka Display" w:eastAsia="仿宋" w:hAnsi="Sitka Display" w:cs="Calibri" w:hint="eastAsia"/>
                <w:sz w:val="22"/>
              </w:rPr>
              <w:t>的</w:t>
            </w:r>
            <w:r w:rsidRPr="00567079">
              <w:rPr>
                <w:rFonts w:ascii="Sitka Display" w:eastAsia="仿宋" w:hAnsi="Sitka Display" w:cs="Calibri"/>
                <w:sz w:val="22"/>
              </w:rPr>
              <w:t>管理费</w:t>
            </w:r>
            <w:r w:rsidR="005E796C" w:rsidRPr="00567079">
              <w:rPr>
                <w:rFonts w:ascii="Sitka Display" w:eastAsia="仿宋" w:hAnsi="Sitka Display" w:cs="Calibri" w:hint="eastAsia"/>
                <w:sz w:val="22"/>
              </w:rPr>
              <w:t>一般应</w:t>
            </w:r>
            <w:r w:rsidR="00BC3400" w:rsidRPr="00567079">
              <w:rPr>
                <w:rFonts w:ascii="Sitka Display" w:eastAsia="仿宋" w:hAnsi="Sitka Display" w:cs="Calibri"/>
                <w:sz w:val="22"/>
              </w:rPr>
              <w:t>介于</w:t>
            </w:r>
            <w:r w:rsidR="00061D96" w:rsidRPr="00567079">
              <w:rPr>
                <w:rFonts w:ascii="Sitka Display" w:eastAsia="仿宋" w:hAnsi="Sitka Display" w:cs="Calibri"/>
                <w:sz w:val="22"/>
              </w:rPr>
              <w:t>5</w:t>
            </w:r>
            <w:r w:rsidR="00250D3F">
              <w:rPr>
                <w:rFonts w:ascii="Sitka Display" w:eastAsia="仿宋" w:hAnsi="Sitka Display" w:cs="Calibri" w:hint="eastAsia"/>
                <w:sz w:val="22"/>
              </w:rPr>
              <w:t>0</w:t>
            </w:r>
            <w:r w:rsidR="00250D3F">
              <w:rPr>
                <w:rFonts w:ascii="Sitka Display" w:eastAsia="仿宋" w:hAnsi="Sitka Display" w:cs="Calibri"/>
                <w:sz w:val="22"/>
              </w:rPr>
              <w:t>,000</w:t>
            </w:r>
            <w:r w:rsidR="0020677D">
              <w:rPr>
                <w:rFonts w:ascii="Sitka Display" w:eastAsia="仿宋" w:hAnsi="Sitka Display" w:cs="Calibri" w:hint="eastAsia"/>
                <w:sz w:val="22"/>
              </w:rPr>
              <w:t>元</w:t>
            </w:r>
            <w:r w:rsidR="0020677D">
              <w:rPr>
                <w:rFonts w:ascii="Sitka Display" w:eastAsia="仿宋" w:hAnsi="Sitka Display" w:cs="Calibri"/>
                <w:sz w:val="22"/>
              </w:rPr>
              <w:t>至</w:t>
            </w:r>
            <w:r w:rsidR="00061D96" w:rsidRPr="00567079">
              <w:rPr>
                <w:rFonts w:ascii="Sitka Display" w:eastAsia="仿宋" w:hAnsi="Sitka Display" w:cs="Calibri"/>
                <w:sz w:val="22"/>
              </w:rPr>
              <w:t>20</w:t>
            </w:r>
            <w:r w:rsidR="00250D3F">
              <w:rPr>
                <w:rFonts w:ascii="Sitka Display" w:eastAsia="仿宋" w:hAnsi="Sitka Display" w:cs="Calibri"/>
                <w:sz w:val="22"/>
              </w:rPr>
              <w:t>0,000</w:t>
            </w:r>
            <w:r w:rsidR="0020677D">
              <w:rPr>
                <w:rFonts w:ascii="Sitka Display" w:eastAsia="仿宋" w:hAnsi="Sitka Display" w:cs="Calibri" w:hint="eastAsia"/>
                <w:sz w:val="22"/>
              </w:rPr>
              <w:t>元人民币</w:t>
            </w:r>
            <w:r w:rsidR="00061D96" w:rsidRPr="00567079">
              <w:rPr>
                <w:rFonts w:ascii="Sitka Display" w:eastAsia="仿宋" w:hAnsi="Sitka Display" w:cs="Calibri"/>
                <w:sz w:val="22"/>
              </w:rPr>
              <w:t>之间</w:t>
            </w:r>
            <w:r w:rsidR="00B46BA7" w:rsidRPr="00567079">
              <w:rPr>
                <w:rFonts w:ascii="Sitka Display" w:eastAsia="仿宋" w:hAnsi="Sitka Display" w:cs="Calibri" w:hint="eastAsia"/>
                <w:sz w:val="22"/>
              </w:rPr>
              <w:t xml:space="preserve">, </w:t>
            </w:r>
            <w:r w:rsidR="00B46BA7" w:rsidRPr="00567079">
              <w:rPr>
                <w:rFonts w:ascii="Sitka Display" w:eastAsia="仿宋" w:hAnsi="Sitka Display" w:cs="Calibri" w:hint="eastAsia"/>
                <w:sz w:val="22"/>
              </w:rPr>
              <w:t>由本会依照</w:t>
            </w:r>
            <w:r w:rsidR="00B46BA7" w:rsidRPr="00567079">
              <w:rPr>
                <w:rFonts w:ascii="Sitka Display" w:eastAsia="仿宋" w:hAnsi="Sitka Display" w:cs="Calibri"/>
                <w:sz w:val="22"/>
              </w:rPr>
              <w:t>上诉案件的情形</w:t>
            </w:r>
            <w:r w:rsidR="00B46BA7" w:rsidRPr="00567079">
              <w:rPr>
                <w:rFonts w:ascii="Sitka Display" w:eastAsia="仿宋" w:hAnsi="Sitka Display" w:cs="Calibri" w:hint="eastAsia"/>
                <w:sz w:val="22"/>
              </w:rPr>
              <w:t>加以</w:t>
            </w:r>
            <w:r w:rsidR="00B46BA7" w:rsidRPr="00567079">
              <w:rPr>
                <w:rFonts w:ascii="Sitka Display" w:eastAsia="仿宋" w:hAnsi="Sitka Display" w:cs="Calibri"/>
                <w:sz w:val="22"/>
              </w:rPr>
              <w:t>确定</w:t>
            </w:r>
            <w:r w:rsidR="00B46BA7" w:rsidRPr="00567079">
              <w:rPr>
                <w:rFonts w:ascii="仿宋" w:eastAsia="仿宋" w:hAnsi="仿宋" w:cs="Times New Roman"/>
                <w:kern w:val="0"/>
                <w:sz w:val="22"/>
              </w:rPr>
              <w:t>。</w:t>
            </w:r>
          </w:p>
          <w:p w14:paraId="45DC3F61" w14:textId="77777777" w:rsidR="005E796C" w:rsidRPr="004C4552" w:rsidRDefault="00DE3078" w:rsidP="00A23869">
            <w:pPr>
              <w:pStyle w:val="a3"/>
              <w:numPr>
                <w:ilvl w:val="0"/>
                <w:numId w:val="26"/>
              </w:numPr>
              <w:ind w:firstLineChars="0"/>
              <w:contextualSpacing/>
              <w:rPr>
                <w:rFonts w:ascii="仿宋" w:eastAsia="仿宋" w:hAnsi="仿宋" w:cs="Calibri"/>
                <w:sz w:val="22"/>
              </w:rPr>
            </w:pPr>
            <w:r w:rsidRPr="004C4552">
              <w:rPr>
                <w:rFonts w:ascii="仿宋" w:eastAsia="仿宋" w:hAnsi="仿宋" w:cs="Times New Roman" w:hint="eastAsia"/>
                <w:kern w:val="0"/>
                <w:sz w:val="22"/>
              </w:rPr>
              <w:t>上诉庭</w:t>
            </w:r>
            <w:r w:rsidRPr="004C4552">
              <w:rPr>
                <w:rFonts w:ascii="仿宋" w:eastAsia="仿宋" w:hAnsi="仿宋" w:cs="Times New Roman"/>
                <w:kern w:val="0"/>
                <w:sz w:val="22"/>
              </w:rPr>
              <w:t>在作出</w:t>
            </w:r>
            <w:r w:rsidRPr="004C4552">
              <w:rPr>
                <w:rFonts w:ascii="仿宋" w:eastAsia="仿宋" w:hAnsi="仿宋" w:cs="Times New Roman" w:hint="eastAsia"/>
                <w:kern w:val="0"/>
                <w:sz w:val="22"/>
              </w:rPr>
              <w:t>上诉</w:t>
            </w:r>
            <w:r w:rsidR="00CE241F" w:rsidRPr="004C4552">
              <w:rPr>
                <w:rFonts w:ascii="仿宋" w:eastAsia="仿宋" w:hAnsi="仿宋" w:cs="Times New Roman"/>
                <w:kern w:val="0"/>
                <w:sz w:val="22"/>
              </w:rPr>
              <w:t>裁决前应要求本会最终确定</w:t>
            </w:r>
            <w:r w:rsidRPr="004C4552">
              <w:rPr>
                <w:rFonts w:ascii="仿宋" w:eastAsia="仿宋" w:hAnsi="仿宋" w:cs="Times New Roman" w:hint="eastAsia"/>
                <w:kern w:val="0"/>
                <w:sz w:val="22"/>
              </w:rPr>
              <w:t>上诉费用</w:t>
            </w:r>
            <w:r w:rsidR="004C4552" w:rsidRPr="004C4552">
              <w:rPr>
                <w:rFonts w:ascii="仿宋" w:eastAsia="仿宋" w:hAnsi="仿宋" w:cs="Times New Roman" w:hint="eastAsia"/>
                <w:kern w:val="0"/>
                <w:sz w:val="22"/>
              </w:rPr>
              <w:t>，</w:t>
            </w:r>
            <w:r w:rsidR="004C4552">
              <w:rPr>
                <w:rFonts w:ascii="仿宋" w:eastAsia="仿宋" w:hAnsi="仿宋" w:cs="Times New Roman" w:hint="eastAsia"/>
                <w:kern w:val="0"/>
                <w:sz w:val="22"/>
              </w:rPr>
              <w:t>并</w:t>
            </w:r>
            <w:r w:rsidR="00CE241F" w:rsidRPr="004C4552">
              <w:rPr>
                <w:rFonts w:ascii="仿宋" w:eastAsia="仿宋" w:hAnsi="仿宋" w:cs="Times New Roman"/>
                <w:kern w:val="0"/>
                <w:sz w:val="22"/>
              </w:rPr>
              <w:t>应在</w:t>
            </w:r>
            <w:r w:rsidRPr="004C4552">
              <w:rPr>
                <w:rFonts w:ascii="仿宋" w:eastAsia="仿宋" w:hAnsi="仿宋" w:cs="Times New Roman" w:hint="eastAsia"/>
                <w:kern w:val="0"/>
                <w:sz w:val="22"/>
              </w:rPr>
              <w:t>上诉</w:t>
            </w:r>
            <w:r w:rsidR="00CE241F" w:rsidRPr="004C4552">
              <w:rPr>
                <w:rFonts w:ascii="仿宋" w:eastAsia="仿宋" w:hAnsi="仿宋" w:cs="Times New Roman"/>
                <w:kern w:val="0"/>
                <w:sz w:val="22"/>
              </w:rPr>
              <w:t>裁决中载明本会最后确定的</w:t>
            </w:r>
            <w:r w:rsidRPr="004C4552">
              <w:rPr>
                <w:rFonts w:ascii="仿宋" w:eastAsia="仿宋" w:hAnsi="仿宋" w:cs="Times New Roman" w:hint="eastAsia"/>
                <w:kern w:val="0"/>
                <w:sz w:val="22"/>
              </w:rPr>
              <w:t>上诉</w:t>
            </w:r>
            <w:r w:rsidR="00CE241F" w:rsidRPr="004C4552">
              <w:rPr>
                <w:rFonts w:ascii="仿宋" w:eastAsia="仿宋" w:hAnsi="仿宋" w:cs="Times New Roman"/>
                <w:kern w:val="0"/>
                <w:sz w:val="22"/>
              </w:rPr>
              <w:t>费</w:t>
            </w:r>
            <w:r w:rsidR="00CE241F" w:rsidRPr="004C4552">
              <w:rPr>
                <w:rFonts w:ascii="仿宋" w:eastAsia="仿宋" w:hAnsi="仿宋" w:cs="Times New Roman" w:hint="eastAsia"/>
                <w:kern w:val="0"/>
                <w:sz w:val="22"/>
              </w:rPr>
              <w:t>用</w:t>
            </w:r>
            <w:r w:rsidR="007165C8">
              <w:rPr>
                <w:rFonts w:ascii="仿宋" w:eastAsia="仿宋" w:hAnsi="仿宋" w:cs="Times New Roman" w:hint="eastAsia"/>
                <w:kern w:val="0"/>
                <w:sz w:val="22"/>
              </w:rPr>
              <w:t>的</w:t>
            </w:r>
            <w:r w:rsidRPr="004C4552">
              <w:rPr>
                <w:rFonts w:ascii="仿宋" w:eastAsia="仿宋" w:hAnsi="仿宋" w:cs="Times New Roman" w:hint="eastAsia"/>
                <w:kern w:val="0"/>
                <w:sz w:val="22"/>
              </w:rPr>
              <w:t>金额及项目明细。</w:t>
            </w:r>
            <w:r w:rsidR="00CE241F" w:rsidRPr="004C4552">
              <w:rPr>
                <w:rFonts w:ascii="仿宋" w:eastAsia="仿宋" w:hAnsi="仿宋" w:cs="Times New Roman"/>
                <w:kern w:val="0"/>
                <w:sz w:val="22"/>
              </w:rPr>
              <w:t xml:space="preserve"> </w:t>
            </w:r>
          </w:p>
          <w:p w14:paraId="2D784D0C" w14:textId="28531C2D" w:rsidR="005E796C" w:rsidRPr="008626B1" w:rsidRDefault="00CE241F" w:rsidP="00FD4E01">
            <w:pPr>
              <w:pStyle w:val="a3"/>
              <w:numPr>
                <w:ilvl w:val="0"/>
                <w:numId w:val="26"/>
              </w:numPr>
              <w:ind w:firstLineChars="0"/>
              <w:contextualSpacing/>
              <w:rPr>
                <w:rFonts w:ascii="仿宋" w:eastAsia="仿宋" w:hAnsi="仿宋" w:cs="Calibri"/>
                <w:sz w:val="22"/>
              </w:rPr>
            </w:pPr>
            <w:r w:rsidRPr="005E796C">
              <w:rPr>
                <w:rFonts w:ascii="仿宋" w:eastAsia="仿宋" w:hAnsi="仿宋" w:cs="Times New Roman"/>
                <w:kern w:val="0"/>
                <w:sz w:val="22"/>
              </w:rPr>
              <w:t>除非</w:t>
            </w:r>
            <w:r w:rsidR="005E796C" w:rsidRPr="005E796C">
              <w:rPr>
                <w:rFonts w:ascii="仿宋" w:eastAsia="仿宋" w:hAnsi="仿宋" w:cs="Times New Roman" w:hint="eastAsia"/>
                <w:kern w:val="0"/>
                <w:sz w:val="22"/>
              </w:rPr>
              <w:t>上诉</w:t>
            </w:r>
            <w:r w:rsidR="00711EBE">
              <w:rPr>
                <w:rFonts w:ascii="仿宋" w:eastAsia="仿宋" w:hAnsi="仿宋" w:cs="Times New Roman" w:hint="eastAsia"/>
                <w:kern w:val="0"/>
                <w:sz w:val="22"/>
              </w:rPr>
              <w:t>各方</w:t>
            </w:r>
            <w:r w:rsidRPr="005E796C">
              <w:rPr>
                <w:rFonts w:ascii="仿宋" w:eastAsia="仿宋" w:hAnsi="仿宋" w:cs="Times New Roman"/>
                <w:kern w:val="0"/>
                <w:sz w:val="22"/>
              </w:rPr>
              <w:t>当事人另有约定，</w:t>
            </w:r>
            <w:r w:rsidR="005E796C" w:rsidRPr="005E796C">
              <w:rPr>
                <w:rFonts w:ascii="仿宋" w:eastAsia="仿宋" w:hAnsi="仿宋" w:cs="Times New Roman" w:hint="eastAsia"/>
                <w:kern w:val="0"/>
                <w:sz w:val="22"/>
              </w:rPr>
              <w:t>上诉</w:t>
            </w:r>
            <w:r w:rsidRPr="005E796C">
              <w:rPr>
                <w:rFonts w:ascii="仿宋" w:eastAsia="仿宋" w:hAnsi="仿宋" w:cs="Times New Roman"/>
                <w:kern w:val="0"/>
                <w:sz w:val="22"/>
              </w:rPr>
              <w:t>庭可以应一方当事人的请求或依其自行决定，根据案件结果、各方当事人对</w:t>
            </w:r>
            <w:r w:rsidR="005E796C" w:rsidRPr="005E796C">
              <w:rPr>
                <w:rFonts w:ascii="仿宋" w:eastAsia="仿宋" w:hAnsi="仿宋" w:cs="Times New Roman" w:hint="eastAsia"/>
                <w:kern w:val="0"/>
                <w:sz w:val="22"/>
              </w:rPr>
              <w:t>上诉</w:t>
            </w:r>
            <w:r w:rsidRPr="005E796C">
              <w:rPr>
                <w:rFonts w:ascii="仿宋" w:eastAsia="仿宋" w:hAnsi="仿宋" w:cs="Times New Roman"/>
                <w:kern w:val="0"/>
                <w:sz w:val="22"/>
              </w:rPr>
              <w:t>程序的高效快捷进行所作出的贡献及其认为相关的其他情形，在</w:t>
            </w:r>
            <w:r w:rsidR="005E796C" w:rsidRPr="005E796C">
              <w:rPr>
                <w:rFonts w:ascii="仿宋" w:eastAsia="仿宋" w:hAnsi="仿宋" w:cs="Times New Roman" w:hint="eastAsia"/>
                <w:kern w:val="0"/>
                <w:sz w:val="22"/>
              </w:rPr>
              <w:t>上诉</w:t>
            </w:r>
            <w:r w:rsidRPr="005E796C">
              <w:rPr>
                <w:rFonts w:ascii="仿宋" w:eastAsia="仿宋" w:hAnsi="仿宋" w:cs="Times New Roman"/>
                <w:kern w:val="0"/>
                <w:sz w:val="22"/>
              </w:rPr>
              <w:t>裁决中确定各方当事人应承担的</w:t>
            </w:r>
            <w:r w:rsidR="005E796C" w:rsidRPr="005E796C">
              <w:rPr>
                <w:rFonts w:ascii="仿宋" w:eastAsia="仿宋" w:hAnsi="仿宋" w:cs="Times New Roman" w:hint="eastAsia"/>
                <w:kern w:val="0"/>
                <w:sz w:val="22"/>
              </w:rPr>
              <w:t>上诉</w:t>
            </w:r>
            <w:r w:rsidRPr="005E796C">
              <w:rPr>
                <w:rFonts w:ascii="仿宋" w:eastAsia="仿宋" w:hAnsi="仿宋" w:cs="Times New Roman"/>
                <w:kern w:val="0"/>
                <w:sz w:val="22"/>
              </w:rPr>
              <w:t>费用的比例</w:t>
            </w:r>
            <w:r w:rsidRPr="005E796C">
              <w:rPr>
                <w:rFonts w:ascii="仿宋" w:eastAsia="仿宋" w:hAnsi="仿宋" w:cs="Times New Roman"/>
                <w:sz w:val="22"/>
              </w:rPr>
              <w:t>及金额。</w:t>
            </w:r>
          </w:p>
          <w:p w14:paraId="7B3092E8" w14:textId="77777777" w:rsidR="008626B1" w:rsidRPr="005E796C" w:rsidRDefault="008626B1" w:rsidP="00FD4E01">
            <w:pPr>
              <w:pStyle w:val="a3"/>
              <w:numPr>
                <w:ilvl w:val="0"/>
                <w:numId w:val="26"/>
              </w:numPr>
              <w:ind w:firstLineChars="0"/>
              <w:contextualSpacing/>
              <w:rPr>
                <w:rFonts w:ascii="仿宋" w:eastAsia="仿宋" w:hAnsi="仿宋" w:cs="Calibri"/>
                <w:sz w:val="22"/>
              </w:rPr>
            </w:pPr>
            <w:r w:rsidRPr="005E796C">
              <w:rPr>
                <w:rFonts w:ascii="仿宋" w:eastAsia="仿宋" w:hAnsi="仿宋" w:cs="Times New Roman"/>
                <w:kern w:val="0"/>
                <w:sz w:val="22"/>
              </w:rPr>
              <w:t>如果</w:t>
            </w:r>
            <w:r w:rsidRPr="005E796C">
              <w:rPr>
                <w:rFonts w:ascii="仿宋" w:eastAsia="仿宋" w:hAnsi="仿宋" w:cs="Times New Roman" w:hint="eastAsia"/>
                <w:kern w:val="0"/>
                <w:sz w:val="22"/>
              </w:rPr>
              <w:t>上诉</w:t>
            </w:r>
            <w:r w:rsidRPr="005E796C">
              <w:rPr>
                <w:rFonts w:ascii="仿宋" w:eastAsia="仿宋" w:hAnsi="仿宋" w:cs="Times New Roman"/>
                <w:kern w:val="0"/>
                <w:sz w:val="22"/>
              </w:rPr>
              <w:t>程序在</w:t>
            </w:r>
            <w:r w:rsidRPr="005E796C">
              <w:rPr>
                <w:rFonts w:ascii="仿宋" w:eastAsia="仿宋" w:hAnsi="仿宋" w:cs="Times New Roman" w:hint="eastAsia"/>
                <w:kern w:val="0"/>
                <w:sz w:val="22"/>
              </w:rPr>
              <w:t>上诉</w:t>
            </w:r>
            <w:r w:rsidRPr="005E796C">
              <w:rPr>
                <w:rFonts w:ascii="仿宋" w:eastAsia="仿宋" w:hAnsi="仿宋" w:cs="Times New Roman"/>
                <w:kern w:val="0"/>
                <w:sz w:val="22"/>
              </w:rPr>
              <w:t>裁决</w:t>
            </w:r>
            <w:r w:rsidRPr="005E796C">
              <w:rPr>
                <w:rFonts w:ascii="仿宋" w:eastAsia="仿宋" w:hAnsi="仿宋" w:cs="Times New Roman" w:hint="eastAsia"/>
                <w:kern w:val="0"/>
                <w:sz w:val="22"/>
              </w:rPr>
              <w:t>作</w:t>
            </w:r>
            <w:r w:rsidRPr="005E796C">
              <w:rPr>
                <w:rFonts w:ascii="仿宋" w:eastAsia="仿宋" w:hAnsi="仿宋" w:cs="Times New Roman"/>
                <w:kern w:val="0"/>
                <w:sz w:val="22"/>
              </w:rPr>
              <w:t>出前终止，本会应根据</w:t>
            </w:r>
            <w:r w:rsidRPr="005E796C">
              <w:rPr>
                <w:rFonts w:ascii="仿宋" w:eastAsia="仿宋" w:hAnsi="仿宋" w:cs="Times New Roman" w:hint="eastAsia"/>
                <w:kern w:val="0"/>
                <w:sz w:val="22"/>
              </w:rPr>
              <w:t>上诉</w:t>
            </w:r>
            <w:r w:rsidRPr="005E796C">
              <w:rPr>
                <w:rFonts w:ascii="仿宋" w:eastAsia="仿宋" w:hAnsi="仿宋" w:cs="Times New Roman"/>
                <w:kern w:val="0"/>
                <w:sz w:val="22"/>
              </w:rPr>
              <w:t>程序进展的阶段、</w:t>
            </w:r>
            <w:r w:rsidRPr="005E796C">
              <w:rPr>
                <w:rFonts w:ascii="仿宋" w:eastAsia="仿宋" w:hAnsi="仿宋" w:cs="Times New Roman" w:hint="eastAsia"/>
                <w:kern w:val="0"/>
                <w:sz w:val="22"/>
              </w:rPr>
              <w:t>上诉</w:t>
            </w:r>
            <w:r w:rsidRPr="005E796C">
              <w:rPr>
                <w:rFonts w:ascii="仿宋" w:eastAsia="仿宋" w:hAnsi="仿宋" w:cs="Times New Roman"/>
                <w:kern w:val="0"/>
                <w:sz w:val="22"/>
              </w:rPr>
              <w:t>庭的工作量以及本会认为必要的其他相关情形确定</w:t>
            </w:r>
            <w:r w:rsidRPr="005E796C">
              <w:rPr>
                <w:rFonts w:ascii="仿宋" w:eastAsia="仿宋" w:hAnsi="仿宋" w:cs="Times New Roman" w:hint="eastAsia"/>
                <w:kern w:val="0"/>
                <w:sz w:val="22"/>
              </w:rPr>
              <w:t>上诉费用</w:t>
            </w:r>
            <w:r w:rsidRPr="005E796C">
              <w:rPr>
                <w:rFonts w:ascii="仿宋" w:eastAsia="仿宋" w:hAnsi="仿宋" w:cs="Times New Roman"/>
                <w:kern w:val="0"/>
                <w:sz w:val="22"/>
              </w:rPr>
              <w:t>。</w:t>
            </w:r>
          </w:p>
          <w:p w14:paraId="1180CE69" w14:textId="6F56E423" w:rsidR="00CE241F" w:rsidRPr="001D1228" w:rsidRDefault="00ED5960" w:rsidP="00FD4E01">
            <w:pPr>
              <w:pStyle w:val="a3"/>
              <w:numPr>
                <w:ilvl w:val="0"/>
                <w:numId w:val="26"/>
              </w:numPr>
              <w:ind w:firstLineChars="0"/>
              <w:contextualSpacing/>
              <w:rPr>
                <w:rFonts w:ascii="仿宋" w:eastAsia="仿宋" w:hAnsi="仿宋" w:cs="Calibri"/>
                <w:sz w:val="22"/>
              </w:rPr>
            </w:pPr>
            <w:r>
              <w:rPr>
                <w:rFonts w:ascii="仿宋" w:eastAsia="仿宋" w:hAnsi="仿宋" w:cs="Times New Roman" w:hint="eastAsia"/>
                <w:kern w:val="0"/>
                <w:sz w:val="22"/>
              </w:rPr>
              <w:t>上诉</w:t>
            </w:r>
            <w:r w:rsidR="00711EBE">
              <w:rPr>
                <w:rFonts w:ascii="仿宋" w:eastAsia="仿宋" w:hAnsi="仿宋" w:cs="Times New Roman" w:hint="eastAsia"/>
                <w:kern w:val="0"/>
                <w:sz w:val="22"/>
              </w:rPr>
              <w:t>各方</w:t>
            </w:r>
            <w:r w:rsidR="00CE241F" w:rsidRPr="005E796C">
              <w:rPr>
                <w:rFonts w:ascii="仿宋" w:eastAsia="仿宋" w:hAnsi="仿宋" w:cs="Times New Roman"/>
                <w:kern w:val="0"/>
                <w:sz w:val="22"/>
              </w:rPr>
              <w:t>当事人就</w:t>
            </w:r>
            <w:r w:rsidR="005E796C" w:rsidRPr="005E796C">
              <w:rPr>
                <w:rFonts w:ascii="仿宋" w:eastAsia="仿宋" w:hAnsi="仿宋" w:cs="Times New Roman" w:hint="eastAsia"/>
                <w:kern w:val="0"/>
                <w:sz w:val="22"/>
              </w:rPr>
              <w:t>上诉</w:t>
            </w:r>
            <w:r w:rsidR="00CE241F" w:rsidRPr="005E796C">
              <w:rPr>
                <w:rFonts w:ascii="仿宋" w:eastAsia="仿宋" w:hAnsi="仿宋" w:cs="Times New Roman"/>
                <w:kern w:val="0"/>
                <w:sz w:val="22"/>
              </w:rPr>
              <w:t>费</w:t>
            </w:r>
            <w:r w:rsidR="00CE241F" w:rsidRPr="005E796C">
              <w:rPr>
                <w:rFonts w:ascii="仿宋" w:eastAsia="仿宋" w:hAnsi="仿宋" w:cs="Times New Roman" w:hint="eastAsia"/>
                <w:kern w:val="0"/>
                <w:sz w:val="22"/>
              </w:rPr>
              <w:t>用</w:t>
            </w:r>
            <w:r w:rsidR="00CE241F" w:rsidRPr="005E796C">
              <w:rPr>
                <w:rFonts w:ascii="仿宋" w:eastAsia="仿宋" w:hAnsi="仿宋" w:cs="Times New Roman"/>
                <w:kern w:val="0"/>
                <w:sz w:val="22"/>
              </w:rPr>
              <w:t>向本会和</w:t>
            </w:r>
            <w:r w:rsidR="005E796C" w:rsidRPr="005E796C">
              <w:rPr>
                <w:rFonts w:ascii="仿宋" w:eastAsia="仿宋" w:hAnsi="仿宋" w:cs="Times New Roman" w:hint="eastAsia"/>
                <w:kern w:val="0"/>
                <w:sz w:val="22"/>
              </w:rPr>
              <w:t>上诉庭成员</w:t>
            </w:r>
            <w:r w:rsidR="00CE241F" w:rsidRPr="005E796C">
              <w:rPr>
                <w:rFonts w:ascii="仿宋" w:eastAsia="仿宋" w:hAnsi="仿宋" w:cs="Times New Roman"/>
                <w:kern w:val="0"/>
                <w:sz w:val="22"/>
              </w:rPr>
              <w:t>承担连带责任。</w:t>
            </w:r>
          </w:p>
          <w:p w14:paraId="737B0221" w14:textId="2240740E" w:rsidR="00E554D6" w:rsidRPr="005E796C" w:rsidRDefault="00E554D6" w:rsidP="00E554D6">
            <w:pPr>
              <w:pStyle w:val="a3"/>
              <w:numPr>
                <w:ilvl w:val="0"/>
                <w:numId w:val="26"/>
              </w:numPr>
              <w:ind w:firstLineChars="0"/>
              <w:contextualSpacing/>
              <w:rPr>
                <w:rFonts w:ascii="仿宋" w:eastAsia="仿宋" w:hAnsi="仿宋" w:cs="Calibri"/>
                <w:sz w:val="22"/>
              </w:rPr>
            </w:pPr>
            <w:r w:rsidRPr="00E554D6">
              <w:rPr>
                <w:rFonts w:ascii="仿宋" w:eastAsia="仿宋" w:hAnsi="仿宋" w:cs="Calibri"/>
                <w:sz w:val="22"/>
              </w:rPr>
              <w:t>除非</w:t>
            </w:r>
            <w:r w:rsidRPr="00E554D6">
              <w:rPr>
                <w:rFonts w:ascii="仿宋" w:eastAsia="仿宋" w:hAnsi="仿宋" w:cs="Calibri" w:hint="eastAsia"/>
                <w:sz w:val="22"/>
              </w:rPr>
              <w:t>上诉各方</w:t>
            </w:r>
            <w:r w:rsidRPr="00E554D6">
              <w:rPr>
                <w:rFonts w:ascii="仿宋" w:eastAsia="仿宋" w:hAnsi="仿宋" w:cs="Calibri"/>
                <w:sz w:val="22"/>
              </w:rPr>
              <w:t>当事人另有约定，</w:t>
            </w:r>
            <w:r w:rsidRPr="00E554D6">
              <w:rPr>
                <w:rFonts w:ascii="仿宋" w:eastAsia="仿宋" w:hAnsi="仿宋" w:cs="Calibri" w:hint="eastAsia"/>
                <w:sz w:val="22"/>
              </w:rPr>
              <w:t>上诉</w:t>
            </w:r>
            <w:r w:rsidRPr="00E554D6">
              <w:rPr>
                <w:rFonts w:ascii="仿宋" w:eastAsia="仿宋" w:hAnsi="仿宋" w:cs="Calibri"/>
                <w:sz w:val="22"/>
              </w:rPr>
              <w:t>庭可以应一方当事人的请求或依其自行决定，根据案件结果、各方当事人对</w:t>
            </w:r>
            <w:r w:rsidRPr="00E554D6">
              <w:rPr>
                <w:rFonts w:ascii="仿宋" w:eastAsia="仿宋" w:hAnsi="仿宋" w:cs="Calibri" w:hint="eastAsia"/>
                <w:sz w:val="22"/>
              </w:rPr>
              <w:t>上诉</w:t>
            </w:r>
            <w:r w:rsidRPr="00E554D6">
              <w:rPr>
                <w:rFonts w:ascii="仿宋" w:eastAsia="仿宋" w:hAnsi="仿宋" w:cs="Calibri"/>
                <w:sz w:val="22"/>
              </w:rPr>
              <w:t>程序的高效快捷进行所作出的贡献及其认为相关的其他情形，</w:t>
            </w:r>
            <w:r w:rsidRPr="00E554D6">
              <w:rPr>
                <w:rFonts w:ascii="仿宋" w:eastAsia="仿宋" w:hAnsi="仿宋" w:cs="Calibri" w:hint="eastAsia"/>
                <w:sz w:val="22"/>
              </w:rPr>
              <w:t>裁</w:t>
            </w:r>
            <w:r w:rsidR="00CC448B">
              <w:rPr>
                <w:rFonts w:ascii="仿宋" w:eastAsia="仿宋" w:hAnsi="仿宋" w:cs="Calibri" w:hint="eastAsia"/>
                <w:sz w:val="22"/>
              </w:rPr>
              <w:t>定由一方当事人承担对方当事人的包括律师代理费在内的全部或部分</w:t>
            </w:r>
            <w:r w:rsidRPr="00E554D6">
              <w:rPr>
                <w:rFonts w:ascii="仿宋" w:eastAsia="仿宋" w:hAnsi="仿宋" w:cs="Calibri" w:hint="eastAsia"/>
                <w:sz w:val="22"/>
              </w:rPr>
              <w:t>费用</w:t>
            </w:r>
            <w:r w:rsidR="00CC448B">
              <w:rPr>
                <w:rFonts w:ascii="仿宋" w:eastAsia="仿宋" w:hAnsi="仿宋" w:cs="Calibri" w:hint="eastAsia"/>
                <w:sz w:val="22"/>
              </w:rPr>
              <w:t>。</w:t>
            </w:r>
          </w:p>
          <w:p w14:paraId="157B5D00" w14:textId="77777777" w:rsidR="005E796C" w:rsidRDefault="005E796C" w:rsidP="00FD4E01">
            <w:pPr>
              <w:contextualSpacing/>
              <w:rPr>
                <w:rFonts w:ascii="仿宋" w:eastAsia="仿宋" w:hAnsi="仿宋" w:cs="Calibri"/>
                <w:b/>
                <w:sz w:val="22"/>
              </w:rPr>
            </w:pPr>
          </w:p>
          <w:p w14:paraId="38AB8E16" w14:textId="77777777" w:rsidR="001D65A8" w:rsidRDefault="001D65A8" w:rsidP="00FD4E01">
            <w:pPr>
              <w:contextualSpacing/>
              <w:rPr>
                <w:rFonts w:ascii="仿宋" w:eastAsia="仿宋" w:hAnsi="仿宋" w:cs="Calibri"/>
                <w:b/>
                <w:sz w:val="22"/>
              </w:rPr>
            </w:pPr>
          </w:p>
          <w:p w14:paraId="2876A79A" w14:textId="77777777" w:rsidR="00061D96" w:rsidRPr="003930E0" w:rsidRDefault="00061D96" w:rsidP="00FD4E01">
            <w:pPr>
              <w:contextualSpacing/>
              <w:rPr>
                <w:rFonts w:ascii="仿宋" w:eastAsia="仿宋" w:hAnsi="仿宋" w:cs="Calibri"/>
                <w:b/>
                <w:sz w:val="22"/>
              </w:rPr>
            </w:pPr>
            <w:r w:rsidRPr="003930E0">
              <w:rPr>
                <w:rFonts w:ascii="仿宋" w:eastAsia="仿宋" w:hAnsi="仿宋" w:cs="Calibri"/>
                <w:b/>
                <w:sz w:val="22"/>
              </w:rPr>
              <w:t>第</w:t>
            </w:r>
            <w:r w:rsidR="00FD4E01" w:rsidRPr="003930E0">
              <w:rPr>
                <w:rFonts w:ascii="仿宋" w:eastAsia="仿宋" w:hAnsi="仿宋" w:cs="Calibri" w:hint="eastAsia"/>
                <w:b/>
                <w:sz w:val="22"/>
              </w:rPr>
              <w:t>十</w:t>
            </w:r>
            <w:r w:rsidRPr="003930E0">
              <w:rPr>
                <w:rFonts w:ascii="仿宋" w:eastAsia="仿宋" w:hAnsi="仿宋" w:cs="Calibri"/>
                <w:b/>
                <w:sz w:val="22"/>
              </w:rPr>
              <w:t>条  上诉费用</w:t>
            </w:r>
            <w:r w:rsidRPr="003930E0">
              <w:rPr>
                <w:rFonts w:ascii="仿宋" w:eastAsia="仿宋" w:hAnsi="仿宋" w:cs="Calibri" w:hint="eastAsia"/>
                <w:b/>
                <w:sz w:val="22"/>
              </w:rPr>
              <w:t>的预缴</w:t>
            </w:r>
          </w:p>
          <w:p w14:paraId="6B088EF7" w14:textId="1B20B9CB" w:rsidR="00251004" w:rsidRPr="003930E0" w:rsidRDefault="00E61B4E" w:rsidP="00251004">
            <w:pPr>
              <w:pStyle w:val="a3"/>
              <w:numPr>
                <w:ilvl w:val="0"/>
                <w:numId w:val="33"/>
              </w:numPr>
              <w:autoSpaceDE w:val="0"/>
              <w:autoSpaceDN w:val="0"/>
              <w:adjustRightInd w:val="0"/>
              <w:ind w:left="720" w:firstLineChars="0" w:hanging="720"/>
              <w:contextualSpacing/>
              <w:rPr>
                <w:rFonts w:ascii="Sitka Display" w:eastAsia="仿宋" w:hAnsi="Sitka Display" w:cs="Times New Roman"/>
                <w:kern w:val="0"/>
                <w:sz w:val="22"/>
              </w:rPr>
            </w:pPr>
            <w:r w:rsidRPr="003930E0">
              <w:rPr>
                <w:rFonts w:ascii="Sitka Display" w:eastAsia="仿宋" w:hAnsi="Sitka Display" w:cs="Times New Roman" w:hint="eastAsia"/>
                <w:kern w:val="0"/>
                <w:sz w:val="22"/>
              </w:rPr>
              <w:t>上诉</w:t>
            </w:r>
            <w:r w:rsidRPr="003930E0">
              <w:rPr>
                <w:rFonts w:ascii="Sitka Display" w:eastAsia="仿宋" w:hAnsi="Sitka Display" w:cs="Times New Roman"/>
                <w:kern w:val="0"/>
                <w:sz w:val="22"/>
              </w:rPr>
              <w:t>人在</w:t>
            </w:r>
            <w:r w:rsidRPr="003930E0">
              <w:rPr>
                <w:rFonts w:ascii="Sitka Display" w:eastAsia="仿宋" w:hAnsi="Sitka Display" w:cs="Times New Roman" w:hint="eastAsia"/>
                <w:kern w:val="0"/>
                <w:sz w:val="22"/>
              </w:rPr>
              <w:t>提交</w:t>
            </w:r>
            <w:r w:rsidR="003669D3">
              <w:rPr>
                <w:rFonts w:ascii="Sitka Display" w:eastAsia="仿宋" w:hAnsi="Sitka Display" w:cs="Times New Roman" w:hint="eastAsia"/>
                <w:kern w:val="0"/>
                <w:sz w:val="22"/>
              </w:rPr>
              <w:t>上诉通知</w:t>
            </w:r>
            <w:r w:rsidRPr="003930E0">
              <w:rPr>
                <w:rFonts w:ascii="Sitka Display" w:eastAsia="仿宋" w:hAnsi="Sitka Display" w:cs="Times New Roman" w:hint="eastAsia"/>
                <w:kern w:val="0"/>
                <w:sz w:val="22"/>
              </w:rPr>
              <w:t>时</w:t>
            </w:r>
            <w:r w:rsidR="00251004" w:rsidRPr="003930E0">
              <w:rPr>
                <w:rFonts w:ascii="Sitka Display" w:eastAsia="仿宋" w:hAnsi="Sitka Display" w:cs="Times New Roman" w:hint="eastAsia"/>
                <w:kern w:val="0"/>
                <w:sz w:val="22"/>
              </w:rPr>
              <w:t>应</w:t>
            </w:r>
            <w:r w:rsidRPr="003930E0">
              <w:rPr>
                <w:rFonts w:ascii="Sitka Display" w:eastAsia="仿宋" w:hAnsi="Sitka Display" w:cs="Times New Roman"/>
                <w:kern w:val="0"/>
                <w:sz w:val="22"/>
              </w:rPr>
              <w:t>向本会全额缴付</w:t>
            </w:r>
            <w:r w:rsidR="00E16E78" w:rsidRPr="003930E0">
              <w:rPr>
                <w:rFonts w:ascii="Sitka Display" w:eastAsia="仿宋" w:hAnsi="Sitka Display" w:cs="Times New Roman" w:hint="eastAsia"/>
                <w:kern w:val="0"/>
                <w:sz w:val="22"/>
              </w:rPr>
              <w:t>上诉</w:t>
            </w:r>
            <w:r w:rsidRPr="003930E0">
              <w:rPr>
                <w:rFonts w:ascii="Sitka Display" w:eastAsia="仿宋" w:hAnsi="Sitka Display" w:cs="Times New Roman"/>
                <w:kern w:val="0"/>
                <w:sz w:val="22"/>
              </w:rPr>
              <w:t>案件</w:t>
            </w:r>
            <w:r w:rsidR="00BA4F1A">
              <w:rPr>
                <w:rFonts w:ascii="Sitka Display" w:eastAsia="仿宋" w:hAnsi="Sitka Display" w:cs="Times New Roman" w:hint="eastAsia"/>
                <w:kern w:val="0"/>
                <w:sz w:val="22"/>
              </w:rPr>
              <w:t>登记</w:t>
            </w:r>
            <w:r w:rsidRPr="003930E0">
              <w:rPr>
                <w:rFonts w:ascii="Sitka Display" w:eastAsia="仿宋" w:hAnsi="Sitka Display" w:cs="Times New Roman"/>
                <w:kern w:val="0"/>
                <w:sz w:val="22"/>
              </w:rPr>
              <w:t>费</w:t>
            </w:r>
            <w:r w:rsidR="00251004" w:rsidRPr="003930E0">
              <w:rPr>
                <w:rFonts w:ascii="Sitka Display" w:eastAsia="仿宋" w:hAnsi="Sitka Display" w:cs="Times New Roman" w:hint="eastAsia"/>
                <w:kern w:val="0"/>
                <w:sz w:val="22"/>
              </w:rPr>
              <w:t>。</w:t>
            </w:r>
          </w:p>
          <w:p w14:paraId="426199A2" w14:textId="613A6B5B" w:rsidR="00E61B4E" w:rsidRPr="003930E0" w:rsidRDefault="00251004" w:rsidP="00251004">
            <w:pPr>
              <w:pStyle w:val="a3"/>
              <w:numPr>
                <w:ilvl w:val="0"/>
                <w:numId w:val="33"/>
              </w:numPr>
              <w:autoSpaceDE w:val="0"/>
              <w:autoSpaceDN w:val="0"/>
              <w:adjustRightInd w:val="0"/>
              <w:ind w:left="720" w:firstLineChars="0" w:hanging="720"/>
              <w:contextualSpacing/>
              <w:rPr>
                <w:rFonts w:ascii="Sitka Display" w:eastAsia="仿宋" w:hAnsi="Sitka Display" w:cs="Times New Roman"/>
                <w:kern w:val="0"/>
                <w:sz w:val="22"/>
              </w:rPr>
            </w:pPr>
            <w:r w:rsidRPr="003930E0">
              <w:rPr>
                <w:rFonts w:ascii="Sitka Display" w:eastAsia="仿宋" w:hAnsi="Sitka Display" w:cs="Times New Roman" w:hint="eastAsia"/>
                <w:kern w:val="0"/>
                <w:sz w:val="22"/>
              </w:rPr>
              <w:t>上诉人</w:t>
            </w:r>
            <w:r w:rsidRPr="003930E0">
              <w:rPr>
                <w:rFonts w:ascii="Sitka Display" w:eastAsia="仿宋" w:hAnsi="Sitka Display" w:cs="Times New Roman"/>
                <w:kern w:val="0"/>
                <w:sz w:val="22"/>
              </w:rPr>
              <w:t>在</w:t>
            </w:r>
            <w:r w:rsidRPr="003930E0">
              <w:rPr>
                <w:rFonts w:ascii="Sitka Display" w:eastAsia="仿宋" w:hAnsi="Sitka Display" w:cs="Times New Roman" w:hint="eastAsia"/>
                <w:kern w:val="0"/>
                <w:sz w:val="22"/>
              </w:rPr>
              <w:t>提交</w:t>
            </w:r>
            <w:r w:rsidR="003669D3">
              <w:rPr>
                <w:rFonts w:ascii="Sitka Display" w:eastAsia="仿宋" w:hAnsi="Sitka Display" w:cs="Times New Roman" w:hint="eastAsia"/>
                <w:kern w:val="0"/>
                <w:sz w:val="22"/>
              </w:rPr>
              <w:t>上诉通知</w:t>
            </w:r>
            <w:r w:rsidRPr="003930E0">
              <w:rPr>
                <w:rFonts w:ascii="Sitka Display" w:eastAsia="仿宋" w:hAnsi="Sitka Display" w:cs="Times New Roman" w:hint="eastAsia"/>
                <w:kern w:val="0"/>
                <w:sz w:val="22"/>
              </w:rPr>
              <w:t>时应</w:t>
            </w:r>
            <w:r w:rsidRPr="003930E0">
              <w:rPr>
                <w:rFonts w:ascii="Sitka Display" w:eastAsia="仿宋" w:hAnsi="Sitka Display" w:cs="Times New Roman"/>
                <w:kern w:val="0"/>
                <w:sz w:val="22"/>
              </w:rPr>
              <w:t>向本会</w:t>
            </w:r>
            <w:r w:rsidR="00E16E78" w:rsidRPr="003930E0">
              <w:rPr>
                <w:rFonts w:ascii="Sitka Display" w:eastAsia="仿宋" w:hAnsi="Sitka Display" w:cs="Times New Roman" w:hint="eastAsia"/>
                <w:kern w:val="0"/>
                <w:sz w:val="22"/>
              </w:rPr>
              <w:t>预缴上诉案件管</w:t>
            </w:r>
            <w:r w:rsidR="00E16E78" w:rsidRPr="003930E0">
              <w:rPr>
                <w:rFonts w:ascii="Sitka Display" w:eastAsia="仿宋" w:hAnsi="Sitka Display" w:cs="Times New Roman" w:hint="eastAsia"/>
                <w:kern w:val="0"/>
                <w:sz w:val="22"/>
              </w:rPr>
              <w:lastRenderedPageBreak/>
              <w:t>理费</w:t>
            </w:r>
            <w:r w:rsidRPr="003930E0">
              <w:rPr>
                <w:rFonts w:ascii="Sitka Display" w:eastAsia="仿宋" w:hAnsi="Sitka Display" w:cs="Times New Roman" w:hint="eastAsia"/>
                <w:kern w:val="0"/>
                <w:sz w:val="22"/>
              </w:rPr>
              <w:t>。</w:t>
            </w:r>
            <w:r w:rsidR="00E61B4E" w:rsidRPr="003930E0">
              <w:rPr>
                <w:rFonts w:ascii="Sitka Display" w:eastAsia="仿宋" w:hAnsi="Sitka Display" w:cs="Times New Roman"/>
                <w:kern w:val="0"/>
                <w:sz w:val="22"/>
              </w:rPr>
              <w:t>预缴金额由本会</w:t>
            </w:r>
            <w:r w:rsidR="00E61B4E" w:rsidRPr="003930E0">
              <w:rPr>
                <w:rFonts w:ascii="Sitka Display" w:eastAsia="仿宋" w:hAnsi="Sitka Display" w:cs="Times New Roman" w:hint="eastAsia"/>
                <w:kern w:val="0"/>
                <w:sz w:val="22"/>
              </w:rPr>
              <w:t>依据</w:t>
            </w:r>
            <w:r w:rsidRPr="003930E0">
              <w:rPr>
                <w:rFonts w:ascii="Sitka Display" w:eastAsia="仿宋" w:hAnsi="Sitka Display" w:cs="Times New Roman" w:hint="eastAsia"/>
                <w:kern w:val="0"/>
                <w:sz w:val="22"/>
              </w:rPr>
              <w:t>上诉</w:t>
            </w:r>
            <w:r w:rsidR="00E61B4E" w:rsidRPr="003930E0">
              <w:rPr>
                <w:rFonts w:ascii="Sitka Display" w:eastAsia="仿宋" w:hAnsi="Sitka Display" w:cs="Times New Roman" w:hint="eastAsia"/>
                <w:kern w:val="0"/>
                <w:sz w:val="22"/>
              </w:rPr>
              <w:t>案件</w:t>
            </w:r>
            <w:r w:rsidRPr="003930E0">
              <w:rPr>
                <w:rFonts w:ascii="Sitka Display" w:eastAsia="仿宋" w:hAnsi="Sitka Display" w:cs="Times New Roman" w:hint="eastAsia"/>
                <w:kern w:val="0"/>
                <w:sz w:val="22"/>
              </w:rPr>
              <w:t>的相关</w:t>
            </w:r>
            <w:r w:rsidR="00E61B4E" w:rsidRPr="003930E0">
              <w:rPr>
                <w:rFonts w:ascii="Sitka Display" w:eastAsia="仿宋" w:hAnsi="Sitka Display" w:cs="Times New Roman" w:hint="eastAsia"/>
                <w:kern w:val="0"/>
                <w:sz w:val="22"/>
              </w:rPr>
              <w:t>情形</w:t>
            </w:r>
            <w:r w:rsidR="00E61B4E" w:rsidRPr="003930E0">
              <w:rPr>
                <w:rFonts w:ascii="Sitka Display" w:eastAsia="仿宋" w:hAnsi="Sitka Display" w:cs="Times New Roman"/>
                <w:kern w:val="0"/>
                <w:sz w:val="22"/>
              </w:rPr>
              <w:t>确定。</w:t>
            </w:r>
          </w:p>
          <w:p w14:paraId="354FB817" w14:textId="1872736D" w:rsidR="00E61B4E" w:rsidRPr="003930E0" w:rsidRDefault="00E16E78" w:rsidP="00FD4E01">
            <w:pPr>
              <w:pStyle w:val="a3"/>
              <w:numPr>
                <w:ilvl w:val="0"/>
                <w:numId w:val="33"/>
              </w:numPr>
              <w:autoSpaceDE w:val="0"/>
              <w:autoSpaceDN w:val="0"/>
              <w:adjustRightInd w:val="0"/>
              <w:ind w:left="720" w:firstLineChars="0" w:hanging="720"/>
              <w:contextualSpacing/>
              <w:rPr>
                <w:rFonts w:ascii="Sitka Display" w:eastAsia="仿宋" w:hAnsi="Sitka Display" w:cs="Times New Roman"/>
                <w:kern w:val="0"/>
                <w:sz w:val="22"/>
              </w:rPr>
            </w:pPr>
            <w:r w:rsidRPr="003930E0">
              <w:rPr>
                <w:rFonts w:ascii="Sitka Display" w:eastAsia="仿宋" w:hAnsi="Sitka Display" w:cs="Times New Roman" w:hint="eastAsia"/>
                <w:kern w:val="0"/>
                <w:sz w:val="22"/>
              </w:rPr>
              <w:t>上诉</w:t>
            </w:r>
            <w:r w:rsidR="00E61B4E" w:rsidRPr="003930E0">
              <w:rPr>
                <w:rFonts w:ascii="Sitka Display" w:eastAsia="仿宋" w:hAnsi="Sitka Display" w:cs="Times New Roman"/>
                <w:kern w:val="0"/>
                <w:sz w:val="22"/>
              </w:rPr>
              <w:t>庭组成后，</w:t>
            </w:r>
            <w:r w:rsidRPr="003930E0">
              <w:rPr>
                <w:rFonts w:ascii="Sitka Display" w:eastAsia="仿宋" w:hAnsi="Sitka Display" w:cs="Times New Roman" w:hint="eastAsia"/>
                <w:kern w:val="0"/>
                <w:sz w:val="22"/>
              </w:rPr>
              <w:t>上诉</w:t>
            </w:r>
            <w:r w:rsidR="00711EBE">
              <w:rPr>
                <w:rFonts w:ascii="仿宋" w:eastAsia="仿宋" w:hAnsi="仿宋" w:cs="Times New Roman" w:hint="eastAsia"/>
                <w:kern w:val="0"/>
                <w:sz w:val="22"/>
              </w:rPr>
              <w:t>各方</w:t>
            </w:r>
            <w:r w:rsidR="00E61B4E" w:rsidRPr="003930E0">
              <w:rPr>
                <w:rFonts w:ascii="Sitka Display" w:eastAsia="仿宋" w:hAnsi="Sitka Display" w:cs="Times New Roman"/>
                <w:kern w:val="0"/>
                <w:sz w:val="22"/>
              </w:rPr>
              <w:t>当事人应按其与</w:t>
            </w:r>
            <w:r w:rsidRPr="003930E0">
              <w:rPr>
                <w:rFonts w:ascii="Sitka Display" w:eastAsia="仿宋" w:hAnsi="Sitka Display" w:cs="Times New Roman" w:hint="eastAsia"/>
                <w:kern w:val="0"/>
                <w:sz w:val="22"/>
              </w:rPr>
              <w:t>上诉庭成员</w:t>
            </w:r>
            <w:r w:rsidR="00E61B4E" w:rsidRPr="003930E0">
              <w:rPr>
                <w:rFonts w:ascii="Sitka Display" w:eastAsia="仿宋" w:hAnsi="Sitka Display" w:cs="Times New Roman"/>
                <w:kern w:val="0"/>
                <w:sz w:val="22"/>
              </w:rPr>
              <w:t>的约定或依</w:t>
            </w:r>
            <w:r w:rsidRPr="003930E0">
              <w:rPr>
                <w:rFonts w:ascii="Sitka Display" w:eastAsia="仿宋" w:hAnsi="Sitka Display" w:cs="Times New Roman" w:hint="eastAsia"/>
                <w:kern w:val="0"/>
                <w:sz w:val="22"/>
              </w:rPr>
              <w:t>上诉</w:t>
            </w:r>
            <w:r w:rsidR="00E61B4E" w:rsidRPr="003930E0">
              <w:rPr>
                <w:rFonts w:ascii="Sitka Display" w:eastAsia="仿宋" w:hAnsi="Sitka Display" w:cs="Times New Roman"/>
                <w:kern w:val="0"/>
                <w:sz w:val="22"/>
              </w:rPr>
              <w:t>庭的指示向本会预缴</w:t>
            </w:r>
            <w:r w:rsidR="00655650" w:rsidRPr="003930E0">
              <w:rPr>
                <w:rFonts w:ascii="Sitka Display" w:eastAsia="仿宋" w:hAnsi="Sitka Display" w:cs="Times New Roman" w:hint="eastAsia"/>
                <w:kern w:val="0"/>
                <w:sz w:val="22"/>
              </w:rPr>
              <w:t>上诉庭</w:t>
            </w:r>
            <w:r w:rsidR="00E61B4E" w:rsidRPr="003930E0">
              <w:rPr>
                <w:rFonts w:ascii="Sitka Display" w:eastAsia="仿宋" w:hAnsi="Sitka Display" w:cs="Times New Roman"/>
                <w:kern w:val="0"/>
                <w:sz w:val="22"/>
              </w:rPr>
              <w:t>的</w:t>
            </w:r>
            <w:r w:rsidR="00C02639">
              <w:rPr>
                <w:rFonts w:ascii="Sitka Display" w:eastAsia="仿宋" w:hAnsi="Sitka Display" w:cs="Times New Roman" w:hint="eastAsia"/>
                <w:kern w:val="0"/>
                <w:sz w:val="22"/>
              </w:rPr>
              <w:t>报酬和</w:t>
            </w:r>
            <w:r w:rsidR="00E61B4E" w:rsidRPr="003930E0">
              <w:rPr>
                <w:rFonts w:ascii="Sitka Display" w:eastAsia="仿宋" w:hAnsi="Sitka Display" w:cs="Times New Roman"/>
                <w:kern w:val="0"/>
                <w:sz w:val="22"/>
              </w:rPr>
              <w:t>费用</w:t>
            </w:r>
            <w:r w:rsidR="00655650" w:rsidRPr="003930E0">
              <w:rPr>
                <w:rFonts w:ascii="Sitka Display" w:eastAsia="仿宋" w:hAnsi="Sitka Display" w:cs="Times New Roman" w:hint="eastAsia"/>
                <w:kern w:val="0"/>
                <w:sz w:val="22"/>
              </w:rPr>
              <w:t>。</w:t>
            </w:r>
            <w:r w:rsidR="00E61B4E" w:rsidRPr="003930E0">
              <w:rPr>
                <w:rFonts w:ascii="Sitka Display" w:eastAsia="仿宋" w:hAnsi="Sitka Display" w:cs="Times New Roman"/>
                <w:kern w:val="0"/>
                <w:sz w:val="22"/>
              </w:rPr>
              <w:t xml:space="preserve"> </w:t>
            </w:r>
          </w:p>
          <w:p w14:paraId="4E5614D5" w14:textId="77777777" w:rsidR="00E61B4E" w:rsidRPr="003930E0" w:rsidRDefault="00E61B4E" w:rsidP="00FD4E01">
            <w:pPr>
              <w:pStyle w:val="a3"/>
              <w:numPr>
                <w:ilvl w:val="0"/>
                <w:numId w:val="33"/>
              </w:numPr>
              <w:autoSpaceDE w:val="0"/>
              <w:autoSpaceDN w:val="0"/>
              <w:adjustRightInd w:val="0"/>
              <w:ind w:left="720" w:firstLineChars="0" w:hanging="720"/>
              <w:contextualSpacing/>
              <w:rPr>
                <w:rFonts w:ascii="Sitka Display" w:eastAsia="仿宋" w:hAnsi="Sitka Display" w:cs="Times New Roman"/>
                <w:kern w:val="0"/>
                <w:sz w:val="22"/>
              </w:rPr>
            </w:pPr>
            <w:r w:rsidRPr="003930E0">
              <w:rPr>
                <w:rFonts w:ascii="Sitka Display" w:eastAsia="仿宋" w:hAnsi="Sitka Display" w:cs="Times New Roman"/>
                <w:sz w:val="22"/>
              </w:rPr>
              <w:t>在</w:t>
            </w:r>
            <w:r w:rsidR="00E16E78" w:rsidRPr="003930E0">
              <w:rPr>
                <w:rFonts w:ascii="Sitka Display" w:eastAsia="仿宋" w:hAnsi="Sitka Display" w:cs="Times New Roman" w:hint="eastAsia"/>
                <w:sz w:val="22"/>
              </w:rPr>
              <w:t>上诉</w:t>
            </w:r>
            <w:r w:rsidRPr="003930E0">
              <w:rPr>
                <w:rFonts w:ascii="Sitka Display" w:eastAsia="仿宋" w:hAnsi="Sitka Display" w:cs="Times New Roman"/>
                <w:sz w:val="22"/>
              </w:rPr>
              <w:t>程序进行中</w:t>
            </w:r>
            <w:r w:rsidRPr="003930E0">
              <w:rPr>
                <w:rFonts w:ascii="Sitka Display" w:eastAsia="仿宋" w:hAnsi="Sitka Display" w:cs="Times New Roman"/>
                <w:kern w:val="0"/>
                <w:sz w:val="22"/>
              </w:rPr>
              <w:t>，如果</w:t>
            </w:r>
            <w:r w:rsidR="00E16E78" w:rsidRPr="003930E0">
              <w:rPr>
                <w:rFonts w:ascii="Sitka Display" w:eastAsia="仿宋" w:hAnsi="Sitka Display" w:cs="Times New Roman" w:hint="eastAsia"/>
                <w:kern w:val="0"/>
                <w:sz w:val="22"/>
              </w:rPr>
              <w:t>上诉</w:t>
            </w:r>
            <w:r w:rsidRPr="003930E0">
              <w:rPr>
                <w:rFonts w:ascii="Sitka Display" w:eastAsia="仿宋" w:hAnsi="Sitka Display" w:cs="Times New Roman"/>
                <w:kern w:val="0"/>
                <w:sz w:val="22"/>
              </w:rPr>
              <w:t>庭认为必要</w:t>
            </w:r>
            <w:r w:rsidRPr="003930E0">
              <w:rPr>
                <w:rFonts w:ascii="Sitka Display" w:eastAsia="仿宋" w:hAnsi="Sitka Display" w:cs="Times New Roman"/>
                <w:sz w:val="22"/>
              </w:rPr>
              <w:t>，可以要求当事人进一步预缴</w:t>
            </w:r>
            <w:r w:rsidR="00E16E78" w:rsidRPr="003930E0">
              <w:rPr>
                <w:rFonts w:ascii="Sitka Display" w:eastAsia="仿宋" w:hAnsi="Sitka Display" w:cs="Times New Roman" w:hint="eastAsia"/>
                <w:sz w:val="22"/>
              </w:rPr>
              <w:t>上诉</w:t>
            </w:r>
            <w:r w:rsidRPr="003930E0">
              <w:rPr>
                <w:rFonts w:ascii="Sitka Display" w:eastAsia="仿宋" w:hAnsi="Sitka Display" w:cs="Times New Roman"/>
                <w:sz w:val="22"/>
              </w:rPr>
              <w:t>费用</w:t>
            </w:r>
            <w:r w:rsidRPr="003930E0">
              <w:rPr>
                <w:rFonts w:ascii="Sitka Display" w:eastAsia="仿宋" w:hAnsi="Sitka Display" w:cs="Times New Roman"/>
                <w:kern w:val="0"/>
                <w:sz w:val="22"/>
              </w:rPr>
              <w:t>。</w:t>
            </w:r>
          </w:p>
          <w:p w14:paraId="576A1E59" w14:textId="1503BE62" w:rsidR="00E61B4E" w:rsidRDefault="00E61B4E" w:rsidP="00FD4E01">
            <w:pPr>
              <w:pStyle w:val="a3"/>
              <w:numPr>
                <w:ilvl w:val="0"/>
                <w:numId w:val="33"/>
              </w:numPr>
              <w:autoSpaceDE w:val="0"/>
              <w:autoSpaceDN w:val="0"/>
              <w:adjustRightInd w:val="0"/>
              <w:ind w:left="720" w:firstLineChars="0" w:hanging="720"/>
              <w:contextualSpacing/>
              <w:rPr>
                <w:rFonts w:ascii="Sitka Display" w:eastAsia="仿宋" w:hAnsi="Sitka Display" w:cs="Times New Roman"/>
                <w:kern w:val="0"/>
                <w:sz w:val="24"/>
                <w:szCs w:val="24"/>
              </w:rPr>
            </w:pPr>
            <w:r w:rsidRPr="003930E0">
              <w:rPr>
                <w:rFonts w:ascii="Sitka Display" w:eastAsia="仿宋" w:hAnsi="Sitka Display" w:cs="Times New Roman"/>
                <w:kern w:val="0"/>
                <w:sz w:val="22"/>
              </w:rPr>
              <w:t>一方当事人未按规定预缴</w:t>
            </w:r>
            <w:r w:rsidR="00655650" w:rsidRPr="003930E0">
              <w:rPr>
                <w:rFonts w:ascii="Sitka Display" w:eastAsia="仿宋" w:hAnsi="Sitka Display" w:cs="Times New Roman" w:hint="eastAsia"/>
                <w:kern w:val="0"/>
                <w:sz w:val="22"/>
              </w:rPr>
              <w:t>上诉</w:t>
            </w:r>
            <w:r w:rsidRPr="003930E0">
              <w:rPr>
                <w:rFonts w:ascii="Sitka Display" w:eastAsia="仿宋" w:hAnsi="Sitka Display" w:cs="Times New Roman"/>
                <w:kern w:val="0"/>
                <w:sz w:val="22"/>
              </w:rPr>
              <w:t>费用，本会或</w:t>
            </w:r>
            <w:r w:rsidR="00655650" w:rsidRPr="003930E0">
              <w:rPr>
                <w:rFonts w:ascii="Sitka Display" w:eastAsia="仿宋" w:hAnsi="Sitka Display" w:cs="Times New Roman" w:hint="eastAsia"/>
                <w:kern w:val="0"/>
                <w:sz w:val="22"/>
              </w:rPr>
              <w:t>上诉</w:t>
            </w:r>
            <w:r w:rsidRPr="003930E0">
              <w:rPr>
                <w:rFonts w:ascii="Sitka Display" w:eastAsia="仿宋" w:hAnsi="Sitka Display" w:cs="Times New Roman"/>
                <w:kern w:val="0"/>
                <w:sz w:val="22"/>
              </w:rPr>
              <w:t>庭应通知其他当事人，以便由其他当事人在</w:t>
            </w:r>
            <w:r w:rsidR="00515C07">
              <w:rPr>
                <w:rFonts w:ascii="Sitka Display" w:eastAsia="仿宋" w:hAnsi="Sitka Display" w:cs="Times New Roman" w:hint="eastAsia"/>
                <w:kern w:val="0"/>
                <w:sz w:val="22"/>
              </w:rPr>
              <w:t>规定</w:t>
            </w:r>
            <w:r w:rsidRPr="003930E0">
              <w:rPr>
                <w:rFonts w:ascii="Sitka Display" w:eastAsia="仿宋" w:hAnsi="Sitka Display" w:cs="Times New Roman"/>
                <w:kern w:val="0"/>
                <w:sz w:val="22"/>
              </w:rPr>
              <w:t>时限内向本会代缴该费用。当事人未足额预缴</w:t>
            </w:r>
            <w:r w:rsidR="00655650" w:rsidRPr="003930E0">
              <w:rPr>
                <w:rFonts w:ascii="Sitka Display" w:eastAsia="仿宋" w:hAnsi="Sitka Display" w:cs="Times New Roman" w:hint="eastAsia"/>
                <w:kern w:val="0"/>
                <w:sz w:val="22"/>
              </w:rPr>
              <w:t>上诉</w:t>
            </w:r>
            <w:r w:rsidRPr="003930E0">
              <w:rPr>
                <w:rFonts w:ascii="Sitka Display" w:eastAsia="仿宋" w:hAnsi="Sitka Display" w:cs="Times New Roman"/>
                <w:kern w:val="0"/>
                <w:sz w:val="22"/>
              </w:rPr>
              <w:t>费用的，本会可建议</w:t>
            </w:r>
            <w:r w:rsidR="00655650" w:rsidRPr="003930E0">
              <w:rPr>
                <w:rFonts w:ascii="Sitka Display" w:eastAsia="仿宋" w:hAnsi="Sitka Display" w:cs="Times New Roman" w:hint="eastAsia"/>
                <w:kern w:val="0"/>
                <w:sz w:val="22"/>
              </w:rPr>
              <w:t>上诉</w:t>
            </w:r>
            <w:r w:rsidRPr="003930E0">
              <w:rPr>
                <w:rFonts w:ascii="Sitka Display" w:eastAsia="仿宋" w:hAnsi="Sitka Display" w:cs="Times New Roman"/>
                <w:kern w:val="0"/>
                <w:sz w:val="22"/>
              </w:rPr>
              <w:t>庭以其认为合适的形式继续</w:t>
            </w:r>
            <w:r w:rsidR="00FB46CA">
              <w:rPr>
                <w:rFonts w:ascii="Sitka Display" w:eastAsia="仿宋" w:hAnsi="Sitka Display" w:cs="Times New Roman" w:hint="eastAsia"/>
                <w:kern w:val="0"/>
                <w:sz w:val="22"/>
              </w:rPr>
              <w:t>上诉</w:t>
            </w:r>
            <w:r w:rsidR="005D7CC3" w:rsidRPr="003930E0">
              <w:rPr>
                <w:rFonts w:ascii="Sitka Display" w:eastAsia="仿宋" w:hAnsi="Sitka Display" w:cs="Times New Roman" w:hint="eastAsia"/>
                <w:kern w:val="0"/>
                <w:sz w:val="22"/>
              </w:rPr>
              <w:t>程序</w:t>
            </w:r>
            <w:r w:rsidR="00FB46CA">
              <w:rPr>
                <w:rFonts w:ascii="Sitka Display" w:eastAsia="仿宋" w:hAnsi="Sitka Display" w:cs="Times New Roman" w:hint="eastAsia"/>
                <w:kern w:val="0"/>
                <w:sz w:val="22"/>
              </w:rPr>
              <w:t>或者</w:t>
            </w:r>
            <w:r w:rsidRPr="003930E0">
              <w:rPr>
                <w:rFonts w:ascii="Sitka Display" w:eastAsia="仿宋" w:hAnsi="Sitka Display" w:cs="Times New Roman"/>
                <w:kern w:val="0"/>
                <w:sz w:val="22"/>
              </w:rPr>
              <w:t>中止或终止</w:t>
            </w:r>
            <w:r w:rsidR="00655650" w:rsidRPr="003930E0">
              <w:rPr>
                <w:rFonts w:ascii="Sitka Display" w:eastAsia="仿宋" w:hAnsi="Sitka Display" w:cs="Times New Roman" w:hint="eastAsia"/>
                <w:kern w:val="0"/>
                <w:sz w:val="22"/>
              </w:rPr>
              <w:t>上诉</w:t>
            </w:r>
            <w:r w:rsidRPr="003930E0">
              <w:rPr>
                <w:rFonts w:ascii="Sitka Display" w:eastAsia="仿宋" w:hAnsi="Sitka Display" w:cs="Times New Roman"/>
                <w:kern w:val="0"/>
                <w:sz w:val="22"/>
              </w:rPr>
              <w:t>程序。</w:t>
            </w:r>
            <w:r w:rsidRPr="00561CEF">
              <w:rPr>
                <w:rFonts w:ascii="Sitka Display" w:eastAsia="仿宋" w:hAnsi="Sitka Display" w:cs="Times New Roman"/>
                <w:kern w:val="0"/>
                <w:sz w:val="24"/>
                <w:szCs w:val="24"/>
              </w:rPr>
              <w:t xml:space="preserve"> </w:t>
            </w:r>
          </w:p>
          <w:p w14:paraId="1D1B168C" w14:textId="77777777" w:rsidR="00A10C63" w:rsidRDefault="00A10C63" w:rsidP="00A10C63">
            <w:pPr>
              <w:pStyle w:val="a3"/>
              <w:autoSpaceDE w:val="0"/>
              <w:autoSpaceDN w:val="0"/>
              <w:adjustRightInd w:val="0"/>
              <w:ind w:left="720" w:firstLineChars="0" w:firstLine="0"/>
              <w:contextualSpacing/>
              <w:rPr>
                <w:rFonts w:ascii="Sitka Display" w:eastAsia="仿宋" w:hAnsi="Sitka Display" w:cs="Times New Roman"/>
                <w:kern w:val="0"/>
                <w:sz w:val="24"/>
                <w:szCs w:val="24"/>
              </w:rPr>
            </w:pPr>
          </w:p>
          <w:p w14:paraId="01BFB352" w14:textId="77777777" w:rsidR="00061D96" w:rsidRPr="00B75B1A" w:rsidRDefault="00061D96" w:rsidP="00192112">
            <w:pPr>
              <w:autoSpaceDE w:val="0"/>
              <w:autoSpaceDN w:val="0"/>
              <w:adjustRightInd w:val="0"/>
              <w:jc w:val="left"/>
              <w:rPr>
                <w:rFonts w:ascii="仿宋" w:eastAsia="仿宋" w:hAnsi="仿宋" w:cs="Calibri"/>
                <w:sz w:val="22"/>
              </w:rPr>
            </w:pPr>
          </w:p>
        </w:tc>
        <w:tc>
          <w:tcPr>
            <w:tcW w:w="8789" w:type="dxa"/>
            <w:tcBorders>
              <w:left w:val="single" w:sz="12" w:space="0" w:color="5B9BD5" w:themeColor="accent1"/>
            </w:tcBorders>
          </w:tcPr>
          <w:p w14:paraId="324EF3A2" w14:textId="77777777" w:rsidR="008F34DD" w:rsidRPr="001770CF" w:rsidRDefault="008F34DD" w:rsidP="00FD4E01">
            <w:pPr>
              <w:rPr>
                <w:rFonts w:ascii="Sitka Display" w:eastAsia="宋体" w:hAnsi="Sitka Display" w:cs="Calibri"/>
                <w:b/>
                <w:sz w:val="28"/>
                <w:szCs w:val="28"/>
              </w:rPr>
            </w:pPr>
            <w:r w:rsidRPr="001770CF">
              <w:rPr>
                <w:rFonts w:ascii="Sitka Display" w:eastAsia="宋体" w:hAnsi="Sitka Display" w:cs="Calibri"/>
                <w:b/>
                <w:sz w:val="28"/>
                <w:szCs w:val="28"/>
              </w:rPr>
              <w:lastRenderedPageBreak/>
              <w:t>Appendix E</w:t>
            </w:r>
          </w:p>
          <w:p w14:paraId="19E55317" w14:textId="77777777" w:rsidR="0006523B" w:rsidRPr="001770CF" w:rsidRDefault="0006523B" w:rsidP="00FD4E01">
            <w:pPr>
              <w:rPr>
                <w:rFonts w:ascii="Sitka Display" w:eastAsia="宋体" w:hAnsi="Sitka Display" w:cs="Calibri"/>
                <w:b/>
                <w:sz w:val="24"/>
                <w:szCs w:val="24"/>
              </w:rPr>
            </w:pPr>
          </w:p>
          <w:p w14:paraId="0DB15D8B" w14:textId="77777777" w:rsidR="00E35D9E" w:rsidRPr="001770CF" w:rsidRDefault="008F13BC" w:rsidP="00FD4E01">
            <w:pPr>
              <w:snapToGrid w:val="0"/>
              <w:rPr>
                <w:rFonts w:ascii="Sitka Display" w:eastAsia="宋体" w:hAnsi="Sitka Display" w:cs="Calibri"/>
                <w:b/>
                <w:sz w:val="24"/>
                <w:szCs w:val="24"/>
              </w:rPr>
            </w:pPr>
            <w:r w:rsidRPr="001770CF">
              <w:rPr>
                <w:rFonts w:ascii="Sitka Display" w:eastAsia="宋体" w:hAnsi="Sitka Display" w:cs="Calibri"/>
                <w:b/>
                <w:sz w:val="24"/>
                <w:szCs w:val="24"/>
              </w:rPr>
              <w:t>Beijing Arbitration Commission/Beijing International Arbitration Center</w:t>
            </w:r>
          </w:p>
          <w:p w14:paraId="685E5C35" w14:textId="727D0D58" w:rsidR="008F34DD" w:rsidRPr="001770CF" w:rsidRDefault="006F5C0B" w:rsidP="00FD4E01">
            <w:pPr>
              <w:snapToGrid w:val="0"/>
              <w:rPr>
                <w:rFonts w:ascii="Sitka Display" w:eastAsia="宋体" w:hAnsi="Sitka Display" w:cs="Calibri"/>
                <w:b/>
                <w:sz w:val="24"/>
                <w:szCs w:val="24"/>
              </w:rPr>
            </w:pPr>
            <w:r w:rsidRPr="001770CF">
              <w:rPr>
                <w:rFonts w:ascii="Sitka Display" w:eastAsia="宋体" w:hAnsi="Sitka Display" w:cs="Calibri"/>
                <w:b/>
                <w:sz w:val="24"/>
                <w:szCs w:val="24"/>
              </w:rPr>
              <w:t xml:space="preserve">Rules </w:t>
            </w:r>
            <w:r w:rsidR="009B46DB">
              <w:rPr>
                <w:rFonts w:ascii="Sitka Display" w:eastAsia="宋体" w:hAnsi="Sitka Display" w:cs="Calibri" w:hint="eastAsia"/>
                <w:b/>
                <w:sz w:val="24"/>
                <w:szCs w:val="24"/>
              </w:rPr>
              <w:t>of</w:t>
            </w:r>
            <w:r w:rsidR="00DA0354" w:rsidRPr="001770CF">
              <w:rPr>
                <w:rFonts w:ascii="Sitka Display" w:eastAsia="宋体" w:hAnsi="Sitka Display" w:cs="Calibri"/>
                <w:b/>
                <w:sz w:val="24"/>
                <w:szCs w:val="24"/>
              </w:rPr>
              <w:t xml:space="preserve"> </w:t>
            </w:r>
            <w:r w:rsidR="009073B6">
              <w:rPr>
                <w:rFonts w:ascii="Sitka Display" w:eastAsia="宋体" w:hAnsi="Sitka Display" w:cs="Calibri"/>
                <w:b/>
                <w:sz w:val="24"/>
                <w:szCs w:val="24"/>
              </w:rPr>
              <w:t>Appeal</w:t>
            </w:r>
            <w:r w:rsidR="009073B6" w:rsidRPr="001770CF">
              <w:rPr>
                <w:rFonts w:ascii="Sitka Display" w:eastAsia="宋体" w:hAnsi="Sitka Display" w:cs="Calibri"/>
                <w:b/>
                <w:sz w:val="24"/>
                <w:szCs w:val="24"/>
              </w:rPr>
              <w:t xml:space="preserve"> </w:t>
            </w:r>
            <w:r w:rsidR="00DA0354" w:rsidRPr="001770CF">
              <w:rPr>
                <w:rFonts w:ascii="Sitka Display" w:eastAsia="宋体" w:hAnsi="Sitka Display" w:cs="Calibri"/>
                <w:b/>
                <w:sz w:val="24"/>
                <w:szCs w:val="24"/>
              </w:rPr>
              <w:t>Proceedings</w:t>
            </w:r>
            <w:r w:rsidR="008F34DD" w:rsidRPr="001770CF">
              <w:rPr>
                <w:rFonts w:ascii="Sitka Display" w:eastAsia="宋体" w:hAnsi="Sitka Display" w:cs="Calibri"/>
                <w:b/>
                <w:sz w:val="24"/>
                <w:szCs w:val="24"/>
              </w:rPr>
              <w:t xml:space="preserve"> </w:t>
            </w:r>
            <w:r w:rsidR="009B46DB" w:rsidRPr="009B46DB">
              <w:rPr>
                <w:rFonts w:ascii="Sitka Display" w:eastAsia="宋体" w:hAnsi="Sitka Display" w:cs="Calibri"/>
                <w:b/>
                <w:sz w:val="24"/>
                <w:szCs w:val="24"/>
              </w:rPr>
              <w:t>for International Investment Arbitration</w:t>
            </w:r>
          </w:p>
          <w:p w14:paraId="07045EBC" w14:textId="77777777" w:rsidR="008F34DD" w:rsidRPr="00F42A58" w:rsidRDefault="008F34DD" w:rsidP="00FD4E01">
            <w:pPr>
              <w:rPr>
                <w:rFonts w:ascii="Sitka Display" w:eastAsia="宋体" w:hAnsi="Sitka Display" w:cs="Calibri"/>
                <w:b/>
                <w:sz w:val="22"/>
              </w:rPr>
            </w:pPr>
          </w:p>
          <w:p w14:paraId="1300C7BC" w14:textId="690EE7FC" w:rsidR="005A4CC1" w:rsidRPr="009A2A9D" w:rsidRDefault="005A4CC1" w:rsidP="00FD4E01">
            <w:pPr>
              <w:rPr>
                <w:rFonts w:ascii="Sitka Display" w:eastAsia="宋体" w:hAnsi="Sitka Display" w:cs="Calibri"/>
                <w:b/>
                <w:sz w:val="22"/>
              </w:rPr>
            </w:pPr>
          </w:p>
          <w:p w14:paraId="673956E0" w14:textId="77777777" w:rsidR="002247E0" w:rsidRPr="009073B6" w:rsidRDefault="002247E0" w:rsidP="00FD4E01">
            <w:pPr>
              <w:rPr>
                <w:rFonts w:ascii="Sitka Display" w:eastAsia="宋体" w:hAnsi="Sitka Display" w:cs="Calibri"/>
                <w:b/>
                <w:sz w:val="22"/>
              </w:rPr>
            </w:pPr>
          </w:p>
          <w:p w14:paraId="1DC6CA56" w14:textId="4275EBF2" w:rsidR="008F34DD" w:rsidRPr="009A2A9D" w:rsidRDefault="00494E62" w:rsidP="00FD4E01">
            <w:pPr>
              <w:rPr>
                <w:rFonts w:ascii="Sitka Display" w:eastAsia="宋体" w:hAnsi="Sitka Display" w:cs="Calibri"/>
                <w:b/>
                <w:sz w:val="22"/>
              </w:rPr>
            </w:pPr>
            <w:r>
              <w:rPr>
                <w:rFonts w:ascii="Sitka Display" w:eastAsia="宋体" w:hAnsi="Sitka Display" w:cs="Calibri"/>
                <w:b/>
                <w:sz w:val="22"/>
              </w:rPr>
              <w:t>R</w:t>
            </w:r>
            <w:r>
              <w:rPr>
                <w:rFonts w:ascii="Sitka Display" w:eastAsia="宋体" w:hAnsi="Sitka Display" w:cs="Calibri" w:hint="eastAsia"/>
                <w:b/>
                <w:sz w:val="22"/>
              </w:rPr>
              <w:t>ule</w:t>
            </w:r>
            <w:r w:rsidR="00285C09" w:rsidRPr="009A2A9D">
              <w:rPr>
                <w:rFonts w:ascii="Sitka Display" w:eastAsia="宋体" w:hAnsi="Sitka Display" w:cs="Calibri"/>
                <w:b/>
                <w:sz w:val="22"/>
              </w:rPr>
              <w:t xml:space="preserve"> 1  </w:t>
            </w:r>
            <w:r w:rsidR="00811DE8" w:rsidRPr="009A2A9D">
              <w:rPr>
                <w:rFonts w:ascii="Sitka Display" w:eastAsia="宋体" w:hAnsi="Sitka Display" w:cs="Calibri"/>
                <w:b/>
                <w:sz w:val="22"/>
              </w:rPr>
              <w:t>In</w:t>
            </w:r>
            <w:r w:rsidR="00811DE8">
              <w:rPr>
                <w:rFonts w:ascii="Sitka Display" w:eastAsia="宋体" w:hAnsi="Sitka Display" w:cs="Calibri"/>
                <w:b/>
                <w:sz w:val="22"/>
              </w:rPr>
              <w:t>itiati</w:t>
            </w:r>
            <w:r w:rsidR="00811DE8" w:rsidRPr="009A2A9D">
              <w:rPr>
                <w:rFonts w:ascii="Sitka Display" w:eastAsia="宋体" w:hAnsi="Sitka Display" w:cs="Calibri"/>
                <w:b/>
                <w:sz w:val="22"/>
              </w:rPr>
              <w:t xml:space="preserve">on </w:t>
            </w:r>
            <w:r w:rsidR="00DA0354" w:rsidRPr="009A2A9D">
              <w:rPr>
                <w:rFonts w:ascii="Sitka Display" w:eastAsia="宋体" w:hAnsi="Sitka Display" w:cs="Calibri"/>
                <w:b/>
                <w:sz w:val="22"/>
              </w:rPr>
              <w:t xml:space="preserve">of the </w:t>
            </w:r>
            <w:r w:rsidR="0098456A">
              <w:rPr>
                <w:rFonts w:ascii="Sitka Display" w:eastAsia="宋体" w:hAnsi="Sitka Display" w:cs="Calibri"/>
                <w:b/>
                <w:sz w:val="22"/>
              </w:rPr>
              <w:t>Appeal Proceedings</w:t>
            </w:r>
          </w:p>
          <w:p w14:paraId="6E4CFB7D" w14:textId="69B7321F" w:rsidR="008F34DD" w:rsidRPr="009A2A9D" w:rsidRDefault="001C00E7" w:rsidP="00FD4E01">
            <w:pPr>
              <w:pStyle w:val="a3"/>
              <w:numPr>
                <w:ilvl w:val="0"/>
                <w:numId w:val="16"/>
              </w:numPr>
              <w:ind w:firstLineChars="0"/>
              <w:rPr>
                <w:rFonts w:ascii="Sitka Display" w:eastAsia="宋体" w:hAnsi="Sitka Display" w:cs="Calibri"/>
                <w:sz w:val="22"/>
              </w:rPr>
            </w:pPr>
            <w:r w:rsidRPr="002472FD">
              <w:rPr>
                <w:rFonts w:ascii="Sitka Display" w:eastAsia="宋体" w:hAnsi="Sitka Display" w:cs="Calibri"/>
                <w:sz w:val="22"/>
              </w:rPr>
              <w:t>A</w:t>
            </w:r>
            <w:r w:rsidR="00820F18" w:rsidRPr="009A2A9D">
              <w:rPr>
                <w:rFonts w:ascii="Sitka Display" w:eastAsia="宋体" w:hAnsi="Sitka Display" w:cs="Calibri"/>
                <w:sz w:val="22"/>
              </w:rPr>
              <w:t xml:space="preserve"> </w:t>
            </w:r>
            <w:r w:rsidRPr="009A2A9D">
              <w:rPr>
                <w:rFonts w:ascii="Sitka Display" w:eastAsia="宋体" w:hAnsi="Sitka Display" w:cs="Calibri"/>
                <w:sz w:val="22"/>
              </w:rPr>
              <w:t xml:space="preserve">Party wishing to initiate </w:t>
            </w:r>
            <w:r w:rsidR="00AA7ADA" w:rsidRPr="009A2A9D">
              <w:rPr>
                <w:rFonts w:ascii="Sitka Display" w:eastAsia="宋体" w:hAnsi="Sitka Display" w:cs="Calibri"/>
                <w:sz w:val="22"/>
              </w:rPr>
              <w:t>an appeal</w:t>
            </w:r>
            <w:r w:rsidRPr="009A2A9D">
              <w:rPr>
                <w:rFonts w:ascii="Sitka Display" w:eastAsia="宋体" w:hAnsi="Sitka Display" w:cs="Calibri"/>
                <w:sz w:val="22"/>
              </w:rPr>
              <w:t xml:space="preserve"> </w:t>
            </w:r>
            <w:r w:rsidR="000E7D91" w:rsidRPr="009A2A9D">
              <w:rPr>
                <w:rFonts w:ascii="Sitka Display" w:eastAsia="宋体" w:hAnsi="Sitka Display" w:cs="Calibri"/>
                <w:sz w:val="22"/>
              </w:rPr>
              <w:t>(</w:t>
            </w:r>
            <w:r w:rsidR="007774D5">
              <w:rPr>
                <w:rFonts w:ascii="Sitka Display" w:eastAsia="宋体" w:hAnsi="Sitka Display" w:cs="Calibri" w:hint="eastAsia"/>
                <w:sz w:val="22"/>
              </w:rPr>
              <w:t>th</w:t>
            </w:r>
            <w:r w:rsidR="007774D5">
              <w:rPr>
                <w:rFonts w:ascii="Sitka Display" w:eastAsia="宋体" w:hAnsi="Sitka Display" w:cs="Calibri"/>
                <w:sz w:val="22"/>
              </w:rPr>
              <w:t xml:space="preserve">e </w:t>
            </w:r>
            <w:r w:rsidR="000E7D91" w:rsidRPr="009A2A9D">
              <w:rPr>
                <w:rFonts w:ascii="Sitka Display" w:eastAsia="宋体" w:hAnsi="Sitka Display" w:cs="Calibri"/>
                <w:sz w:val="22"/>
              </w:rPr>
              <w:t xml:space="preserve">“Appellant”) </w:t>
            </w:r>
            <w:r w:rsidR="006105ED">
              <w:rPr>
                <w:rFonts w:ascii="Sitka Display" w:eastAsia="宋体" w:hAnsi="Sitka Display" w:cs="Calibri"/>
                <w:sz w:val="22"/>
              </w:rPr>
              <w:t>under th</w:t>
            </w:r>
            <w:r w:rsidR="005D6C0E">
              <w:rPr>
                <w:rFonts w:ascii="Sitka Display" w:eastAsia="宋体" w:hAnsi="Sitka Display" w:cs="Calibri"/>
                <w:sz w:val="22"/>
              </w:rPr>
              <w:t>is Appendix E</w:t>
            </w:r>
            <w:r w:rsidR="000441DA">
              <w:rPr>
                <w:rFonts w:ascii="Sitka Display" w:eastAsia="宋体" w:hAnsi="Sitka Display" w:cs="Calibri"/>
                <w:sz w:val="22"/>
              </w:rPr>
              <w:t xml:space="preserve"> </w:t>
            </w:r>
            <w:r w:rsidR="001D461F" w:rsidRPr="009A2A9D">
              <w:rPr>
                <w:rFonts w:ascii="Sitka Display" w:eastAsia="宋体" w:hAnsi="Sitka Display" w:cs="Calibri"/>
                <w:sz w:val="22"/>
              </w:rPr>
              <w:t>shall submit a</w:t>
            </w:r>
            <w:r w:rsidR="000A053D" w:rsidRPr="009A2A9D">
              <w:rPr>
                <w:rFonts w:ascii="Sitka Display" w:eastAsia="宋体" w:hAnsi="Sitka Display" w:cs="Calibri"/>
                <w:sz w:val="22"/>
              </w:rPr>
              <w:t xml:space="preserve"> </w:t>
            </w:r>
            <w:r w:rsidR="00966EC0">
              <w:rPr>
                <w:rFonts w:ascii="Sitka Display" w:eastAsia="宋体" w:hAnsi="Sitka Display" w:cs="Calibri"/>
                <w:sz w:val="22"/>
              </w:rPr>
              <w:t>Notice</w:t>
            </w:r>
            <w:r w:rsidR="001D461F" w:rsidRPr="009A2A9D">
              <w:rPr>
                <w:rFonts w:ascii="Sitka Display" w:eastAsia="宋体" w:hAnsi="Sitka Display" w:cs="Calibri"/>
                <w:sz w:val="22"/>
              </w:rPr>
              <w:t xml:space="preserve"> of </w:t>
            </w:r>
            <w:r w:rsidR="000A053D" w:rsidRPr="009A2A9D">
              <w:rPr>
                <w:rFonts w:ascii="Sitka Display" w:eastAsia="宋体" w:hAnsi="Sitka Display" w:cs="Calibri"/>
                <w:sz w:val="22"/>
              </w:rPr>
              <w:t>A</w:t>
            </w:r>
            <w:r w:rsidR="001D461F" w:rsidRPr="009A2A9D">
              <w:rPr>
                <w:rFonts w:ascii="Sitka Display" w:eastAsia="宋体" w:hAnsi="Sitka Display" w:cs="Calibri"/>
                <w:sz w:val="22"/>
              </w:rPr>
              <w:t xml:space="preserve">ppeal to the BAC. The </w:t>
            </w:r>
            <w:r w:rsidR="00966EC0">
              <w:rPr>
                <w:rFonts w:ascii="Sitka Display" w:eastAsia="宋体" w:hAnsi="Sitka Display" w:cs="Calibri"/>
                <w:sz w:val="22"/>
              </w:rPr>
              <w:t>Notice</w:t>
            </w:r>
            <w:r w:rsidR="001D461F" w:rsidRPr="009A2A9D">
              <w:rPr>
                <w:rFonts w:ascii="Sitka Display" w:eastAsia="宋体" w:hAnsi="Sitka Display" w:cs="Calibri"/>
                <w:sz w:val="22"/>
              </w:rPr>
              <w:t xml:space="preserve"> of </w:t>
            </w:r>
            <w:r w:rsidR="000A053D" w:rsidRPr="009A2A9D">
              <w:rPr>
                <w:rFonts w:ascii="Sitka Display" w:eastAsia="宋体" w:hAnsi="Sitka Display" w:cs="Calibri"/>
                <w:sz w:val="22"/>
              </w:rPr>
              <w:t>A</w:t>
            </w:r>
            <w:r w:rsidR="001D461F" w:rsidRPr="009A2A9D">
              <w:rPr>
                <w:rFonts w:ascii="Sitka Display" w:eastAsia="宋体" w:hAnsi="Sitka Display" w:cs="Calibri"/>
                <w:sz w:val="22"/>
              </w:rPr>
              <w:t>p</w:t>
            </w:r>
            <w:r w:rsidR="000A053D" w:rsidRPr="009A2A9D">
              <w:rPr>
                <w:rFonts w:ascii="Sitka Display" w:eastAsia="宋体" w:hAnsi="Sitka Display" w:cs="Calibri"/>
                <w:sz w:val="22"/>
              </w:rPr>
              <w:t>peal shall include</w:t>
            </w:r>
            <w:r w:rsidR="001D461F" w:rsidRPr="009A2A9D">
              <w:rPr>
                <w:rFonts w:ascii="Sitka Display" w:eastAsia="宋体" w:hAnsi="Sitka Display" w:cs="Calibri"/>
                <w:sz w:val="22"/>
              </w:rPr>
              <w:t>:</w:t>
            </w:r>
          </w:p>
          <w:p w14:paraId="1A58D7BC" w14:textId="32F84B47" w:rsidR="001D461F" w:rsidRPr="009A2A9D" w:rsidRDefault="000A053D" w:rsidP="00FD4E01">
            <w:pPr>
              <w:pStyle w:val="a3"/>
              <w:numPr>
                <w:ilvl w:val="0"/>
                <w:numId w:val="17"/>
              </w:numPr>
              <w:ind w:firstLineChars="0"/>
              <w:rPr>
                <w:rFonts w:ascii="Sitka Display" w:eastAsia="宋体" w:hAnsi="Sitka Display" w:cs="Calibri"/>
                <w:sz w:val="22"/>
              </w:rPr>
            </w:pPr>
            <w:r w:rsidRPr="009A2A9D">
              <w:rPr>
                <w:rFonts w:ascii="Sitka Display" w:eastAsia="宋体" w:hAnsi="Sitka Display" w:cs="Calibri"/>
                <w:kern w:val="0"/>
                <w:sz w:val="22"/>
              </w:rPr>
              <w:t>a written demand that the</w:t>
            </w:r>
            <w:r w:rsidR="00B35E31">
              <w:rPr>
                <w:rFonts w:ascii="Sitka Display" w:eastAsia="宋体" w:hAnsi="Sitka Display" w:cs="Calibri"/>
                <w:kern w:val="0"/>
                <w:sz w:val="22"/>
              </w:rPr>
              <w:t xml:space="preserve"> arbitral</w:t>
            </w:r>
            <w:r w:rsidRPr="009A2A9D">
              <w:rPr>
                <w:rFonts w:ascii="Sitka Display" w:eastAsia="宋体" w:hAnsi="Sitka Display" w:cs="Calibri"/>
                <w:kern w:val="0"/>
                <w:sz w:val="22"/>
              </w:rPr>
              <w:t xml:space="preserve"> award be referred </w:t>
            </w:r>
            <w:r w:rsidR="000441DA">
              <w:rPr>
                <w:rFonts w:ascii="Sitka Display" w:eastAsia="宋体" w:hAnsi="Sitka Display" w:cs="Calibri"/>
                <w:kern w:val="0"/>
                <w:sz w:val="22"/>
              </w:rPr>
              <w:t>for</w:t>
            </w:r>
            <w:r w:rsidR="000441DA" w:rsidRPr="009A2A9D">
              <w:rPr>
                <w:rFonts w:ascii="Sitka Display" w:eastAsia="宋体" w:hAnsi="Sitka Display" w:cs="Calibri"/>
                <w:kern w:val="0"/>
                <w:sz w:val="22"/>
              </w:rPr>
              <w:t xml:space="preserve"> </w:t>
            </w:r>
            <w:r w:rsidRPr="009A2A9D">
              <w:rPr>
                <w:rFonts w:ascii="Sitka Display" w:eastAsia="宋体" w:hAnsi="Sitka Display" w:cs="Calibri"/>
                <w:kern w:val="0"/>
                <w:sz w:val="22"/>
              </w:rPr>
              <w:t xml:space="preserve">the </w:t>
            </w:r>
            <w:r w:rsidR="0098456A">
              <w:rPr>
                <w:rFonts w:ascii="Sitka Display" w:eastAsia="宋体" w:hAnsi="Sitka Display" w:cs="Calibri"/>
                <w:kern w:val="0"/>
                <w:sz w:val="22"/>
              </w:rPr>
              <w:t>appeal proceedings</w:t>
            </w:r>
            <w:r w:rsidRPr="009A2A9D">
              <w:rPr>
                <w:rFonts w:ascii="Sitka Display" w:eastAsia="宋体" w:hAnsi="Sitka Display" w:cs="Calibri"/>
                <w:kern w:val="0"/>
                <w:sz w:val="22"/>
              </w:rPr>
              <w:t>;</w:t>
            </w:r>
            <w:r w:rsidR="001D461F" w:rsidRPr="009A2A9D">
              <w:rPr>
                <w:rFonts w:ascii="Sitka Display" w:eastAsia="宋体" w:hAnsi="Sitka Display" w:cs="Calibri"/>
                <w:sz w:val="22"/>
              </w:rPr>
              <w:t xml:space="preserve"> </w:t>
            </w:r>
          </w:p>
          <w:p w14:paraId="5D58FB5F" w14:textId="397BF9CA" w:rsidR="001D461F" w:rsidRPr="009A2A9D" w:rsidRDefault="000A053D" w:rsidP="00FD4E01">
            <w:pPr>
              <w:pStyle w:val="a3"/>
              <w:numPr>
                <w:ilvl w:val="0"/>
                <w:numId w:val="17"/>
              </w:numPr>
              <w:ind w:firstLineChars="0"/>
              <w:rPr>
                <w:rFonts w:ascii="Sitka Display" w:eastAsia="宋体" w:hAnsi="Sitka Display" w:cs="Calibri"/>
                <w:sz w:val="22"/>
              </w:rPr>
            </w:pPr>
            <w:r w:rsidRPr="009A2A9D">
              <w:rPr>
                <w:rFonts w:ascii="Sitka Display" w:eastAsia="宋体" w:hAnsi="Sitka Display" w:cs="Calibri"/>
                <w:kern w:val="0"/>
                <w:sz w:val="22"/>
              </w:rPr>
              <w:t xml:space="preserve">the names, nationalities and addresses, including the postcodes, telephone numbers, fax numbers, electronic mail addresses, or any other electronic means </w:t>
            </w:r>
            <w:r w:rsidR="004024B9" w:rsidRPr="009A2A9D">
              <w:rPr>
                <w:rFonts w:ascii="Sitka Display" w:eastAsia="宋体" w:hAnsi="Sitka Display" w:cs="Calibri"/>
                <w:kern w:val="0"/>
                <w:sz w:val="22"/>
              </w:rPr>
              <w:t>of communication</w:t>
            </w:r>
            <w:r w:rsidRPr="009A2A9D">
              <w:rPr>
                <w:rFonts w:ascii="Sitka Display" w:eastAsia="宋体" w:hAnsi="Sitka Display" w:cs="Calibri"/>
                <w:kern w:val="0"/>
                <w:sz w:val="22"/>
              </w:rPr>
              <w:t xml:space="preserve"> of the </w:t>
            </w:r>
            <w:r w:rsidR="000441DA">
              <w:rPr>
                <w:rFonts w:ascii="Sitka Display" w:eastAsia="宋体" w:hAnsi="Sitka Display" w:cs="Calibri"/>
                <w:kern w:val="0"/>
                <w:sz w:val="22"/>
              </w:rPr>
              <w:t>A</w:t>
            </w:r>
            <w:r w:rsidR="000441DA" w:rsidRPr="009A2A9D">
              <w:rPr>
                <w:rFonts w:ascii="Sitka Display" w:eastAsia="宋体" w:hAnsi="Sitka Display" w:cs="Calibri"/>
                <w:kern w:val="0"/>
                <w:sz w:val="22"/>
              </w:rPr>
              <w:t xml:space="preserve">ppellant </w:t>
            </w:r>
            <w:r w:rsidRPr="009A2A9D">
              <w:rPr>
                <w:rFonts w:ascii="Sitka Display" w:eastAsia="宋体" w:hAnsi="Sitka Display" w:cs="Calibri"/>
                <w:kern w:val="0"/>
                <w:sz w:val="22"/>
              </w:rPr>
              <w:t xml:space="preserve">and </w:t>
            </w:r>
            <w:r w:rsidR="000441DA">
              <w:rPr>
                <w:rFonts w:ascii="Sitka Display" w:eastAsia="宋体" w:hAnsi="Sitka Display" w:cs="Calibri"/>
                <w:kern w:val="0"/>
                <w:sz w:val="22"/>
              </w:rPr>
              <w:t>the other Party (the “A</w:t>
            </w:r>
            <w:r w:rsidRPr="009A2A9D">
              <w:rPr>
                <w:rFonts w:ascii="Sitka Display" w:eastAsia="宋体" w:hAnsi="Sitka Display" w:cs="Calibri"/>
                <w:kern w:val="0"/>
                <w:sz w:val="22"/>
              </w:rPr>
              <w:t>ppellee</w:t>
            </w:r>
            <w:r w:rsidR="000441DA">
              <w:rPr>
                <w:rFonts w:ascii="Sitka Display" w:eastAsia="宋体" w:hAnsi="Sitka Display" w:cs="Calibri"/>
                <w:kern w:val="0"/>
                <w:sz w:val="22"/>
              </w:rPr>
              <w:t>”)</w:t>
            </w:r>
            <w:r w:rsidRPr="009A2A9D">
              <w:rPr>
                <w:rFonts w:ascii="Sitka Display" w:eastAsia="宋体" w:hAnsi="Sitka Display" w:cs="Calibri"/>
                <w:kern w:val="0"/>
                <w:sz w:val="22"/>
              </w:rPr>
              <w:t xml:space="preserve"> and their representative(s);</w:t>
            </w:r>
          </w:p>
          <w:p w14:paraId="39B04E91" w14:textId="65F5A9B5" w:rsidR="000A053D" w:rsidRPr="009A2A9D" w:rsidRDefault="000A053D" w:rsidP="00FD4E01">
            <w:pPr>
              <w:pStyle w:val="a3"/>
              <w:numPr>
                <w:ilvl w:val="0"/>
                <w:numId w:val="17"/>
              </w:numPr>
              <w:ind w:firstLineChars="0"/>
              <w:rPr>
                <w:rFonts w:ascii="Sitka Display" w:eastAsia="宋体" w:hAnsi="Sitka Display" w:cs="Calibri"/>
                <w:sz w:val="22"/>
              </w:rPr>
            </w:pPr>
            <w:r w:rsidRPr="009A2A9D">
              <w:rPr>
                <w:rFonts w:ascii="Sitka Display" w:eastAsia="宋体" w:hAnsi="Sitka Display" w:cs="Calibri"/>
                <w:kern w:val="0"/>
                <w:sz w:val="22"/>
              </w:rPr>
              <w:t xml:space="preserve">a reference to the agreement </w:t>
            </w:r>
            <w:r w:rsidR="006D726A">
              <w:rPr>
                <w:rFonts w:ascii="Sitka Display" w:eastAsia="宋体" w:hAnsi="Sitka Display" w:cs="Calibri" w:hint="eastAsia"/>
                <w:kern w:val="0"/>
                <w:sz w:val="22"/>
              </w:rPr>
              <w:t>of</w:t>
            </w:r>
            <w:r w:rsidR="006D726A">
              <w:rPr>
                <w:rFonts w:ascii="Sitka Display" w:eastAsia="宋体" w:hAnsi="Sitka Display" w:cs="Calibri"/>
                <w:kern w:val="0"/>
                <w:sz w:val="22"/>
              </w:rPr>
              <w:t xml:space="preserve"> the Parties </w:t>
            </w:r>
            <w:r w:rsidRPr="009A2A9D">
              <w:rPr>
                <w:rFonts w:ascii="Sitka Display" w:eastAsia="宋体" w:hAnsi="Sitka Display" w:cs="Calibri"/>
                <w:kern w:val="0"/>
                <w:sz w:val="22"/>
              </w:rPr>
              <w:t>that</w:t>
            </w:r>
            <w:r w:rsidR="00F3392E" w:rsidRPr="009A2A9D">
              <w:rPr>
                <w:rFonts w:ascii="Sitka Display" w:eastAsia="宋体" w:hAnsi="Sitka Display" w:cs="Calibri"/>
                <w:kern w:val="0"/>
                <w:sz w:val="22"/>
              </w:rPr>
              <w:t xml:space="preserve"> </w:t>
            </w:r>
            <w:r w:rsidR="006D726A">
              <w:rPr>
                <w:rFonts w:ascii="Sitka Display" w:eastAsia="宋体" w:hAnsi="Sitka Display" w:cs="Calibri"/>
                <w:kern w:val="0"/>
                <w:sz w:val="22"/>
              </w:rPr>
              <w:t xml:space="preserve">an </w:t>
            </w:r>
            <w:r w:rsidR="00B35E31">
              <w:rPr>
                <w:rFonts w:ascii="Sitka Display" w:eastAsia="宋体" w:hAnsi="Sitka Display" w:cs="Calibri" w:hint="eastAsia"/>
                <w:kern w:val="0"/>
                <w:sz w:val="22"/>
              </w:rPr>
              <w:t>arbitral</w:t>
            </w:r>
            <w:r w:rsidR="00B35E31">
              <w:rPr>
                <w:rFonts w:ascii="Sitka Display" w:eastAsia="宋体" w:hAnsi="Sitka Display" w:cs="Calibri"/>
                <w:kern w:val="0"/>
                <w:sz w:val="22"/>
              </w:rPr>
              <w:t xml:space="preserve"> </w:t>
            </w:r>
            <w:r w:rsidR="006D726A">
              <w:rPr>
                <w:rFonts w:ascii="Sitka Display" w:eastAsia="宋体" w:hAnsi="Sitka Display" w:cs="Calibri"/>
                <w:kern w:val="0"/>
                <w:sz w:val="22"/>
              </w:rPr>
              <w:t>award may be appealed</w:t>
            </w:r>
            <w:r w:rsidR="000441DA">
              <w:rPr>
                <w:rFonts w:ascii="Sitka Display" w:eastAsia="宋体" w:hAnsi="Sitka Display" w:cs="Calibri"/>
                <w:kern w:val="0"/>
                <w:sz w:val="22"/>
              </w:rPr>
              <w:t xml:space="preserve"> against</w:t>
            </w:r>
            <w:r w:rsidRPr="009A2A9D">
              <w:rPr>
                <w:rFonts w:ascii="Sitka Display" w:eastAsia="宋体" w:hAnsi="Sitka Display" w:cs="Calibri"/>
                <w:kern w:val="0"/>
                <w:sz w:val="22"/>
              </w:rPr>
              <w:t>;</w:t>
            </w:r>
          </w:p>
          <w:p w14:paraId="3BC2EF76" w14:textId="054E5BDA" w:rsidR="000A053D" w:rsidRPr="009A2A9D" w:rsidRDefault="000A053D" w:rsidP="00FD4E01">
            <w:pPr>
              <w:pStyle w:val="a3"/>
              <w:numPr>
                <w:ilvl w:val="0"/>
                <w:numId w:val="17"/>
              </w:numPr>
              <w:ind w:firstLineChars="0"/>
              <w:rPr>
                <w:rFonts w:ascii="Sitka Display" w:eastAsia="宋体" w:hAnsi="Sitka Display" w:cs="Calibri"/>
                <w:sz w:val="22"/>
              </w:rPr>
            </w:pPr>
            <w:r w:rsidRPr="009A2A9D">
              <w:rPr>
                <w:rFonts w:ascii="Sitka Display" w:eastAsia="宋体" w:hAnsi="Sitka Display" w:cs="Calibri"/>
                <w:kern w:val="0"/>
                <w:sz w:val="22"/>
              </w:rPr>
              <w:t xml:space="preserve">a brief statement </w:t>
            </w:r>
            <w:r w:rsidR="000441DA">
              <w:rPr>
                <w:rFonts w:ascii="Sitka Display" w:eastAsia="宋体" w:hAnsi="Sitka Display" w:cs="Calibri"/>
                <w:kern w:val="0"/>
                <w:sz w:val="22"/>
              </w:rPr>
              <w:t>on the grounds of</w:t>
            </w:r>
            <w:r w:rsidRPr="009A2A9D">
              <w:rPr>
                <w:rFonts w:ascii="Sitka Display" w:eastAsia="宋体" w:hAnsi="Sitka Display" w:cs="Calibri"/>
                <w:kern w:val="0"/>
                <w:sz w:val="22"/>
              </w:rPr>
              <w:t xml:space="preserve"> the appeal</w:t>
            </w:r>
            <w:r w:rsidR="000441DA">
              <w:rPr>
                <w:rFonts w:ascii="Sitka Display" w:eastAsia="宋体" w:hAnsi="Sitka Display" w:cs="Calibri"/>
                <w:kern w:val="0"/>
                <w:sz w:val="22"/>
              </w:rPr>
              <w:t xml:space="preserve"> against </w:t>
            </w:r>
            <w:r w:rsidRPr="009A2A9D">
              <w:rPr>
                <w:rFonts w:ascii="Sitka Display" w:eastAsia="宋体" w:hAnsi="Sitka Display" w:cs="Calibri"/>
                <w:kern w:val="0"/>
                <w:sz w:val="22"/>
              </w:rPr>
              <w:t>the whole</w:t>
            </w:r>
            <w:r w:rsidR="00B35E31">
              <w:rPr>
                <w:rFonts w:ascii="Sitka Display" w:eastAsia="宋体" w:hAnsi="Sitka Display" w:cs="Calibri"/>
                <w:kern w:val="0"/>
                <w:sz w:val="22"/>
              </w:rPr>
              <w:t xml:space="preserve"> </w:t>
            </w:r>
            <w:r w:rsidR="00B35E31">
              <w:rPr>
                <w:rFonts w:ascii="Sitka Display" w:eastAsia="宋体" w:hAnsi="Sitka Display" w:cs="Calibri" w:hint="eastAsia"/>
                <w:kern w:val="0"/>
                <w:sz w:val="22"/>
              </w:rPr>
              <w:t>or a part</w:t>
            </w:r>
            <w:r w:rsidRPr="009A2A9D">
              <w:rPr>
                <w:rFonts w:ascii="Sitka Display" w:eastAsia="宋体" w:hAnsi="Sitka Display" w:cs="Calibri"/>
                <w:kern w:val="0"/>
                <w:sz w:val="22"/>
              </w:rPr>
              <w:t xml:space="preserve"> of the</w:t>
            </w:r>
            <w:r w:rsidR="00B35E31">
              <w:rPr>
                <w:rFonts w:ascii="Sitka Display" w:eastAsia="宋体" w:hAnsi="Sitka Display" w:cs="Calibri"/>
                <w:kern w:val="0"/>
                <w:sz w:val="22"/>
              </w:rPr>
              <w:t xml:space="preserve"> arbitral</w:t>
            </w:r>
            <w:r w:rsidR="00F3725E" w:rsidRPr="009A2A9D">
              <w:rPr>
                <w:rFonts w:ascii="Sitka Display" w:eastAsia="宋体" w:hAnsi="Sitka Display" w:cs="Calibri"/>
                <w:kern w:val="0"/>
                <w:sz w:val="22"/>
              </w:rPr>
              <w:t xml:space="preserve"> </w:t>
            </w:r>
            <w:r w:rsidRPr="009A2A9D">
              <w:rPr>
                <w:rFonts w:ascii="Sitka Display" w:eastAsia="宋体" w:hAnsi="Sitka Display" w:cs="Calibri"/>
                <w:kern w:val="0"/>
                <w:sz w:val="22"/>
              </w:rPr>
              <w:t>award;</w:t>
            </w:r>
          </w:p>
          <w:p w14:paraId="40695317" w14:textId="54F7B87B" w:rsidR="000A053D" w:rsidRPr="009A2A9D" w:rsidRDefault="000A053D" w:rsidP="00FD4E01">
            <w:pPr>
              <w:pStyle w:val="a3"/>
              <w:numPr>
                <w:ilvl w:val="0"/>
                <w:numId w:val="17"/>
              </w:numPr>
              <w:ind w:firstLineChars="0"/>
              <w:rPr>
                <w:rFonts w:ascii="Sitka Display" w:eastAsia="宋体" w:hAnsi="Sitka Display" w:cs="Calibri"/>
                <w:sz w:val="22"/>
              </w:rPr>
            </w:pPr>
            <w:r w:rsidRPr="009A2A9D">
              <w:rPr>
                <w:rFonts w:ascii="Sitka Display" w:eastAsia="宋体" w:hAnsi="Sitka Display" w:cs="Calibri"/>
                <w:kern w:val="0"/>
                <w:sz w:val="22"/>
              </w:rPr>
              <w:t xml:space="preserve">any nomination or proposal </w:t>
            </w:r>
            <w:r w:rsidR="000441DA">
              <w:rPr>
                <w:rFonts w:ascii="Sitka Display" w:eastAsia="宋体" w:hAnsi="Sitka Display" w:cs="Calibri"/>
                <w:kern w:val="0"/>
                <w:sz w:val="22"/>
              </w:rPr>
              <w:t xml:space="preserve">for </w:t>
            </w:r>
            <w:r w:rsidRPr="009A2A9D">
              <w:rPr>
                <w:rFonts w:ascii="Sitka Display" w:eastAsia="宋体" w:hAnsi="Sitka Display" w:cs="Calibri"/>
                <w:kern w:val="0"/>
                <w:sz w:val="22"/>
              </w:rPr>
              <w:t xml:space="preserve">nomination of the member(s) of the </w:t>
            </w:r>
            <w:r w:rsidR="00440609">
              <w:rPr>
                <w:rFonts w:ascii="Sitka Display" w:eastAsia="宋体" w:hAnsi="Sitka Display" w:cs="Calibri"/>
                <w:kern w:val="0"/>
                <w:sz w:val="22"/>
              </w:rPr>
              <w:t>Appellate Tribunal</w:t>
            </w:r>
            <w:r w:rsidR="006105ED">
              <w:rPr>
                <w:rFonts w:ascii="Sitka Display" w:eastAsia="宋体" w:hAnsi="Sitka Display" w:cs="Calibri"/>
                <w:kern w:val="0"/>
                <w:sz w:val="22"/>
              </w:rPr>
              <w:t xml:space="preserve"> </w:t>
            </w:r>
            <w:r w:rsidR="000441DA">
              <w:rPr>
                <w:rFonts w:ascii="Sitka Display" w:eastAsia="宋体" w:hAnsi="Sitka Display" w:cs="Calibri"/>
                <w:kern w:val="0"/>
                <w:sz w:val="22"/>
              </w:rPr>
              <w:t xml:space="preserve">to be constituted </w:t>
            </w:r>
            <w:r w:rsidR="006105ED">
              <w:rPr>
                <w:rFonts w:ascii="Sitka Display" w:eastAsia="宋体" w:hAnsi="Sitka Display" w:cs="Calibri"/>
                <w:kern w:val="0"/>
                <w:sz w:val="22"/>
              </w:rPr>
              <w:t>in accordance with th</w:t>
            </w:r>
            <w:r w:rsidR="006105ED">
              <w:rPr>
                <w:rFonts w:ascii="Sitka Display" w:eastAsia="宋体" w:hAnsi="Sitka Display" w:cs="Calibri" w:hint="eastAsia"/>
                <w:kern w:val="0"/>
                <w:sz w:val="22"/>
              </w:rPr>
              <w:t>is</w:t>
            </w:r>
            <w:r w:rsidR="006105ED">
              <w:rPr>
                <w:rFonts w:ascii="Sitka Display" w:eastAsia="宋体" w:hAnsi="Sitka Display" w:cs="Calibri"/>
                <w:kern w:val="0"/>
                <w:sz w:val="22"/>
              </w:rPr>
              <w:t xml:space="preserve"> Appendix E</w:t>
            </w:r>
            <w:r w:rsidRPr="009A2A9D">
              <w:rPr>
                <w:rFonts w:ascii="Sitka Display" w:eastAsia="宋体" w:hAnsi="Sitka Display" w:cs="Calibri"/>
                <w:kern w:val="0"/>
                <w:sz w:val="22"/>
              </w:rPr>
              <w:t>;</w:t>
            </w:r>
            <w:r w:rsidR="000441DA">
              <w:rPr>
                <w:rFonts w:ascii="Sitka Display" w:eastAsia="宋体" w:hAnsi="Sitka Display" w:cs="Calibri"/>
                <w:kern w:val="0"/>
                <w:sz w:val="22"/>
              </w:rPr>
              <w:t xml:space="preserve"> and</w:t>
            </w:r>
          </w:p>
          <w:p w14:paraId="23A56F4D" w14:textId="77777777" w:rsidR="000A053D" w:rsidRPr="009A2A9D" w:rsidRDefault="000A053D" w:rsidP="00FD4E01">
            <w:pPr>
              <w:pStyle w:val="a3"/>
              <w:numPr>
                <w:ilvl w:val="0"/>
                <w:numId w:val="17"/>
              </w:numPr>
              <w:ind w:firstLineChars="0"/>
              <w:rPr>
                <w:rFonts w:ascii="Sitka Display" w:eastAsia="宋体" w:hAnsi="Sitka Display" w:cs="Calibri"/>
                <w:sz w:val="22"/>
              </w:rPr>
            </w:pPr>
            <w:r w:rsidRPr="009A2A9D">
              <w:rPr>
                <w:rFonts w:ascii="Sitka Display" w:eastAsia="宋体" w:hAnsi="Sitka Display" w:cs="Calibri"/>
                <w:kern w:val="0"/>
                <w:sz w:val="22"/>
              </w:rPr>
              <w:t xml:space="preserve">any other information the Appellant considers necessary.  </w:t>
            </w:r>
          </w:p>
          <w:p w14:paraId="1CAB9D90" w14:textId="7DE6EAEE" w:rsidR="001D461F" w:rsidRPr="009A2A9D" w:rsidRDefault="001D461F" w:rsidP="00FD4E01">
            <w:pPr>
              <w:pStyle w:val="a3"/>
              <w:numPr>
                <w:ilvl w:val="0"/>
                <w:numId w:val="16"/>
              </w:numPr>
              <w:ind w:firstLineChars="0"/>
              <w:rPr>
                <w:rFonts w:ascii="Sitka Display" w:eastAsia="宋体" w:hAnsi="Sitka Display" w:cs="Calibri"/>
                <w:sz w:val="22"/>
              </w:rPr>
            </w:pPr>
            <w:r w:rsidRPr="009A2A9D">
              <w:rPr>
                <w:rFonts w:ascii="Sitka Display" w:eastAsia="宋体" w:hAnsi="Sitka Display" w:cs="Calibri"/>
                <w:sz w:val="22"/>
              </w:rPr>
              <w:t>The Appellant shall</w:t>
            </w:r>
            <w:r w:rsidR="00390170" w:rsidRPr="009A2A9D">
              <w:rPr>
                <w:rFonts w:ascii="Sitka Display" w:eastAsia="宋体" w:hAnsi="Sitka Display" w:cs="Calibri"/>
                <w:kern w:val="0"/>
                <w:sz w:val="22"/>
              </w:rPr>
              <w:t xml:space="preserve">, at the same time as it files the </w:t>
            </w:r>
            <w:r w:rsidR="00966EC0">
              <w:rPr>
                <w:rFonts w:ascii="Sitka Display" w:eastAsia="宋体" w:hAnsi="Sitka Display" w:cs="Calibri"/>
                <w:kern w:val="0"/>
                <w:sz w:val="22"/>
              </w:rPr>
              <w:t>Notice</w:t>
            </w:r>
            <w:r w:rsidR="00390170" w:rsidRPr="009A2A9D">
              <w:rPr>
                <w:rFonts w:ascii="Sitka Display" w:eastAsia="宋体" w:hAnsi="Sitka Display" w:cs="Calibri"/>
                <w:kern w:val="0"/>
                <w:sz w:val="22"/>
              </w:rPr>
              <w:t xml:space="preserve"> of Appeal with the BAC, send a copy of </w:t>
            </w:r>
            <w:r w:rsidR="000441DA">
              <w:rPr>
                <w:rFonts w:ascii="Sitka Display" w:eastAsia="宋体" w:hAnsi="Sitka Display" w:cs="Calibri"/>
                <w:kern w:val="0"/>
                <w:sz w:val="22"/>
              </w:rPr>
              <w:t>it</w:t>
            </w:r>
            <w:r w:rsidR="00390170" w:rsidRPr="009A2A9D">
              <w:rPr>
                <w:rFonts w:ascii="Sitka Display" w:eastAsia="宋体" w:hAnsi="Sitka Display" w:cs="Calibri"/>
                <w:kern w:val="0"/>
                <w:sz w:val="22"/>
              </w:rPr>
              <w:t xml:space="preserve"> to the Appellee, and shall specify to the BAC of the mode of service employed and the date of service.</w:t>
            </w:r>
          </w:p>
          <w:p w14:paraId="7EC866D0" w14:textId="5CCCB587" w:rsidR="001D461F" w:rsidRPr="00A92CFE" w:rsidRDefault="0052486E" w:rsidP="00FD4E01">
            <w:pPr>
              <w:pStyle w:val="a3"/>
              <w:numPr>
                <w:ilvl w:val="0"/>
                <w:numId w:val="16"/>
              </w:numPr>
              <w:ind w:firstLineChars="0"/>
              <w:rPr>
                <w:rFonts w:ascii="Sitka Display" w:eastAsia="宋体" w:hAnsi="Sitka Display" w:cs="Calibri"/>
                <w:sz w:val="22"/>
              </w:rPr>
            </w:pPr>
            <w:r w:rsidRPr="009A2A9D">
              <w:rPr>
                <w:rFonts w:ascii="Sitka Display" w:eastAsia="宋体" w:hAnsi="Sitka Display" w:cs="Calibri"/>
                <w:kern w:val="0"/>
                <w:sz w:val="22"/>
              </w:rPr>
              <w:t xml:space="preserve">The </w:t>
            </w:r>
            <w:r w:rsidRPr="009A2A9D">
              <w:rPr>
                <w:rFonts w:ascii="Sitka Display" w:eastAsia="宋体" w:hAnsi="Sitka Display" w:cs="Calibri"/>
                <w:sz w:val="22"/>
              </w:rPr>
              <w:t>Appellant</w:t>
            </w:r>
            <w:r w:rsidRPr="009A2A9D">
              <w:rPr>
                <w:rFonts w:ascii="Sitka Display" w:eastAsia="宋体" w:hAnsi="Sitka Display" w:cs="Calibri"/>
                <w:kern w:val="0"/>
                <w:sz w:val="22"/>
              </w:rPr>
              <w:t xml:space="preserve"> shall pay </w:t>
            </w:r>
            <w:r w:rsidR="00810FED" w:rsidRPr="009A2A9D">
              <w:rPr>
                <w:rFonts w:ascii="Sitka Display" w:eastAsia="宋体" w:hAnsi="Sitka Display" w:cs="Calibri"/>
                <w:kern w:val="0"/>
                <w:sz w:val="22"/>
              </w:rPr>
              <w:t>an</w:t>
            </w:r>
            <w:r w:rsidRPr="009A2A9D">
              <w:rPr>
                <w:rFonts w:ascii="Sitka Display" w:eastAsia="宋体" w:hAnsi="Sitka Display" w:cs="Calibri"/>
                <w:kern w:val="0"/>
                <w:sz w:val="22"/>
              </w:rPr>
              <w:t xml:space="preserve"> </w:t>
            </w:r>
            <w:r w:rsidR="00EE3BBF" w:rsidRPr="009A2A9D">
              <w:rPr>
                <w:rFonts w:ascii="Sitka Display" w:eastAsia="宋体" w:hAnsi="Sitka Display" w:cs="Calibri"/>
                <w:kern w:val="0"/>
                <w:sz w:val="22"/>
              </w:rPr>
              <w:t xml:space="preserve">appeal </w:t>
            </w:r>
            <w:r w:rsidRPr="009A2A9D">
              <w:rPr>
                <w:rFonts w:ascii="Sitka Display" w:eastAsia="宋体" w:hAnsi="Sitka Display" w:cs="Calibri"/>
                <w:kern w:val="0"/>
                <w:sz w:val="22"/>
              </w:rPr>
              <w:t>registration fee in</w:t>
            </w:r>
            <w:r w:rsidR="00C764E1" w:rsidRPr="009A2A9D">
              <w:rPr>
                <w:rFonts w:ascii="Sitka Display" w:eastAsia="宋体" w:hAnsi="Sitka Display" w:cs="Calibri"/>
                <w:kern w:val="0"/>
                <w:sz w:val="22"/>
              </w:rPr>
              <w:t xml:space="preserve"> accordance with </w:t>
            </w:r>
            <w:r w:rsidR="00294AB4">
              <w:rPr>
                <w:rFonts w:ascii="Sitka Display" w:eastAsia="宋体" w:hAnsi="Sitka Display" w:cs="Calibri"/>
                <w:kern w:val="0"/>
                <w:sz w:val="22"/>
              </w:rPr>
              <w:t xml:space="preserve">Rules 9 and 10 of this </w:t>
            </w:r>
            <w:r w:rsidR="00C764E1" w:rsidRPr="009A2A9D">
              <w:rPr>
                <w:rFonts w:ascii="Sitka Display" w:eastAsia="宋体" w:hAnsi="Sitka Display" w:cs="Calibri"/>
                <w:kern w:val="0"/>
                <w:sz w:val="22"/>
              </w:rPr>
              <w:t xml:space="preserve">Appendix </w:t>
            </w:r>
            <w:r w:rsidR="00565C4A">
              <w:rPr>
                <w:rFonts w:ascii="Sitka Display" w:eastAsia="宋体" w:hAnsi="Sitka Display" w:cs="Calibri"/>
                <w:kern w:val="0"/>
                <w:sz w:val="22"/>
              </w:rPr>
              <w:t>E</w:t>
            </w:r>
            <w:r w:rsidR="00C764E1" w:rsidRPr="009A2A9D">
              <w:rPr>
                <w:rFonts w:ascii="Sitka Display" w:eastAsia="宋体" w:hAnsi="Sitka Display" w:cs="Calibri"/>
                <w:kern w:val="0"/>
                <w:sz w:val="22"/>
              </w:rPr>
              <w:t>.</w:t>
            </w:r>
          </w:p>
          <w:p w14:paraId="56EB34D0" w14:textId="504F4B1D" w:rsidR="00DD7092" w:rsidRPr="009A2A9D" w:rsidRDefault="00DD7092" w:rsidP="00FD4E01">
            <w:pPr>
              <w:pStyle w:val="a3"/>
              <w:numPr>
                <w:ilvl w:val="0"/>
                <w:numId w:val="16"/>
              </w:numPr>
              <w:ind w:firstLineChars="0"/>
              <w:rPr>
                <w:rFonts w:ascii="Sitka Display" w:eastAsia="宋体" w:hAnsi="Sitka Display" w:cs="Calibri"/>
                <w:sz w:val="22"/>
              </w:rPr>
            </w:pPr>
            <w:r w:rsidRPr="007D0ECB">
              <w:rPr>
                <w:rFonts w:ascii="Sitka Display" w:eastAsia="仿宋" w:hAnsi="Sitka Display" w:cs="Times New Roman"/>
                <w:kern w:val="0"/>
                <w:sz w:val="22"/>
              </w:rPr>
              <w:t xml:space="preserve">The Notice of </w:t>
            </w:r>
            <w:r>
              <w:rPr>
                <w:rFonts w:ascii="Sitka Display" w:eastAsia="仿宋" w:hAnsi="Sitka Display" w:cs="Times New Roman"/>
                <w:kern w:val="0"/>
                <w:sz w:val="22"/>
              </w:rPr>
              <w:t>Appeal</w:t>
            </w:r>
            <w:r w:rsidRPr="007D0ECB">
              <w:rPr>
                <w:rFonts w:ascii="Sitka Display" w:eastAsia="仿宋" w:hAnsi="Sitka Display" w:cs="Times New Roman"/>
                <w:kern w:val="0"/>
                <w:sz w:val="22"/>
              </w:rPr>
              <w:t xml:space="preserve"> </w:t>
            </w:r>
            <w:r w:rsidR="000441DA">
              <w:rPr>
                <w:rFonts w:ascii="Sitka Display" w:eastAsia="仿宋" w:hAnsi="Sitka Display" w:cs="Times New Roman"/>
                <w:kern w:val="0"/>
                <w:sz w:val="22"/>
              </w:rPr>
              <w:t>shall be</w:t>
            </w:r>
            <w:r w:rsidRPr="007D0ECB">
              <w:rPr>
                <w:rFonts w:ascii="Sitka Display" w:eastAsia="仿宋" w:hAnsi="Sitka Display" w:cs="Times New Roman"/>
                <w:kern w:val="0"/>
                <w:sz w:val="22"/>
              </w:rPr>
              <w:t xml:space="preserve"> deemed complete when all </w:t>
            </w:r>
            <w:r w:rsidR="000441DA">
              <w:rPr>
                <w:rFonts w:ascii="Sitka Display" w:eastAsia="仿宋" w:hAnsi="Sitka Display" w:cs="Times New Roman"/>
                <w:kern w:val="0"/>
                <w:sz w:val="22"/>
              </w:rPr>
              <w:t xml:space="preserve">of </w:t>
            </w:r>
            <w:r w:rsidRPr="007D0ECB">
              <w:rPr>
                <w:rFonts w:ascii="Sitka Display" w:eastAsia="仿宋" w:hAnsi="Sitka Display" w:cs="Times New Roman"/>
                <w:kern w:val="0"/>
                <w:sz w:val="22"/>
              </w:rPr>
              <w:t>the</w:t>
            </w:r>
            <w:r w:rsidR="000441DA">
              <w:rPr>
                <w:rFonts w:ascii="Sitka Display" w:eastAsia="仿宋" w:hAnsi="Sitka Display" w:cs="Times New Roman"/>
                <w:kern w:val="0"/>
                <w:sz w:val="22"/>
              </w:rPr>
              <w:t xml:space="preserve"> items</w:t>
            </w:r>
            <w:r w:rsidRPr="007D0ECB">
              <w:rPr>
                <w:rFonts w:ascii="Sitka Display" w:eastAsia="仿宋" w:hAnsi="Sitka Display" w:cs="Times New Roman"/>
                <w:kern w:val="0"/>
                <w:sz w:val="22"/>
              </w:rPr>
              <w:t xml:space="preserve"> require</w:t>
            </w:r>
            <w:r>
              <w:rPr>
                <w:rFonts w:ascii="Sitka Display" w:eastAsia="仿宋" w:hAnsi="Sitka Display" w:cs="Times New Roman"/>
                <w:kern w:val="0"/>
                <w:sz w:val="22"/>
              </w:rPr>
              <w:t xml:space="preserve">d </w:t>
            </w:r>
            <w:r w:rsidRPr="007D0ECB">
              <w:rPr>
                <w:rFonts w:ascii="Sitka Display" w:eastAsia="仿宋" w:hAnsi="Sitka Display" w:cs="Times New Roman"/>
                <w:kern w:val="0"/>
                <w:sz w:val="22"/>
              </w:rPr>
              <w:t xml:space="preserve">of </w:t>
            </w:r>
            <w:r>
              <w:rPr>
                <w:rFonts w:ascii="Sitka Display" w:eastAsia="仿宋" w:hAnsi="Sitka Display" w:cs="Times New Roman"/>
                <w:kern w:val="0"/>
                <w:sz w:val="22"/>
              </w:rPr>
              <w:t xml:space="preserve">paragraph </w:t>
            </w:r>
            <w:r w:rsidRPr="007D0ECB">
              <w:rPr>
                <w:rFonts w:ascii="Sitka Display" w:eastAsia="仿宋" w:hAnsi="Sitka Display" w:cs="Times New Roman"/>
                <w:kern w:val="0"/>
                <w:sz w:val="22"/>
              </w:rPr>
              <w:t xml:space="preserve">1 are </w:t>
            </w:r>
            <w:r>
              <w:rPr>
                <w:rFonts w:ascii="Sitka Display" w:eastAsia="仿宋" w:hAnsi="Sitka Display" w:cs="Times New Roman"/>
                <w:kern w:val="0"/>
                <w:sz w:val="22"/>
              </w:rPr>
              <w:t>include</w:t>
            </w:r>
            <w:r w:rsidRPr="007D0ECB">
              <w:rPr>
                <w:rFonts w:ascii="Sitka Display" w:eastAsia="仿宋" w:hAnsi="Sitka Display" w:cs="Times New Roman"/>
                <w:kern w:val="0"/>
                <w:sz w:val="22"/>
              </w:rPr>
              <w:t xml:space="preserve">d, or when the BAC determines that there has been substantial compliance with </w:t>
            </w:r>
            <w:r>
              <w:rPr>
                <w:rFonts w:ascii="Sitka Display" w:eastAsia="仿宋" w:hAnsi="Sitka Display" w:cs="Times New Roman"/>
                <w:kern w:val="0"/>
                <w:sz w:val="22"/>
              </w:rPr>
              <w:t xml:space="preserve">paragraph </w:t>
            </w:r>
            <w:r w:rsidRPr="007D0ECB">
              <w:rPr>
                <w:rFonts w:ascii="Sitka Display" w:eastAsia="仿宋" w:hAnsi="Sitka Display" w:cs="Times New Roman"/>
                <w:kern w:val="0"/>
                <w:sz w:val="22"/>
              </w:rPr>
              <w:t xml:space="preserve">1. </w:t>
            </w:r>
            <w:r w:rsidRPr="007D0ECB">
              <w:rPr>
                <w:rFonts w:ascii="Sitka Display" w:eastAsia="仿宋" w:hAnsi="Sitka Display" w:cs="Times New Roman"/>
                <w:sz w:val="22"/>
              </w:rPr>
              <w:t>Where the Notice</w:t>
            </w:r>
            <w:r w:rsidR="0050659E">
              <w:rPr>
                <w:rFonts w:ascii="Sitka Display" w:eastAsia="仿宋" w:hAnsi="Sitka Display" w:cs="Times New Roman"/>
                <w:sz w:val="22"/>
              </w:rPr>
              <w:t xml:space="preserve"> of Appeal</w:t>
            </w:r>
            <w:r w:rsidRPr="007D0ECB">
              <w:rPr>
                <w:rFonts w:ascii="Sitka Display" w:eastAsia="仿宋" w:hAnsi="Sitka Display" w:cs="Times New Roman"/>
                <w:sz w:val="22"/>
              </w:rPr>
              <w:t xml:space="preserve"> is incomplete, or where the </w:t>
            </w:r>
            <w:r w:rsidR="0050659E">
              <w:rPr>
                <w:rFonts w:ascii="Sitka Display" w:eastAsia="仿宋" w:hAnsi="Sitka Display" w:cs="Times New Roman"/>
                <w:sz w:val="22"/>
              </w:rPr>
              <w:t>Appellant</w:t>
            </w:r>
            <w:r w:rsidRPr="007D0ECB">
              <w:rPr>
                <w:rFonts w:ascii="Sitka Display" w:eastAsia="仿宋" w:hAnsi="Sitka Display" w:cs="Times New Roman"/>
                <w:sz w:val="22"/>
              </w:rPr>
              <w:t xml:space="preserve"> </w:t>
            </w:r>
            <w:r w:rsidR="000441DA">
              <w:rPr>
                <w:rFonts w:ascii="Sitka Display" w:eastAsia="仿宋" w:hAnsi="Sitka Display" w:cs="Times New Roman"/>
                <w:sz w:val="22"/>
              </w:rPr>
              <w:t xml:space="preserve">has </w:t>
            </w:r>
            <w:r w:rsidRPr="007D0ECB">
              <w:rPr>
                <w:rFonts w:ascii="Sitka Display" w:eastAsia="仿宋" w:hAnsi="Sitka Display" w:cs="Times New Roman"/>
                <w:sz w:val="22"/>
              </w:rPr>
              <w:t xml:space="preserve">failed to send a copy thereof to the </w:t>
            </w:r>
            <w:r w:rsidR="0050659E">
              <w:rPr>
                <w:rFonts w:ascii="Sitka Display" w:eastAsia="仿宋" w:hAnsi="Sitka Display" w:cs="Times New Roman"/>
                <w:sz w:val="22"/>
              </w:rPr>
              <w:t xml:space="preserve">Appellee </w:t>
            </w:r>
            <w:r w:rsidRPr="007D0ECB">
              <w:rPr>
                <w:rFonts w:ascii="Sitka Display" w:eastAsia="仿宋" w:hAnsi="Sitka Display" w:cs="Times New Roman"/>
                <w:sz w:val="22"/>
              </w:rPr>
              <w:t xml:space="preserve">in accordance with </w:t>
            </w:r>
            <w:r w:rsidR="0050659E">
              <w:rPr>
                <w:rFonts w:ascii="Sitka Display" w:eastAsia="仿宋" w:hAnsi="Sitka Display" w:cs="Times New Roman"/>
                <w:sz w:val="22"/>
              </w:rPr>
              <w:t>paragraph 2</w:t>
            </w:r>
            <w:r w:rsidRPr="007D0ECB">
              <w:rPr>
                <w:rFonts w:ascii="Sitka Display" w:eastAsia="仿宋" w:hAnsi="Sitka Display" w:cs="Times New Roman"/>
                <w:sz w:val="22"/>
              </w:rPr>
              <w:t xml:space="preserve">, or where the </w:t>
            </w:r>
            <w:r w:rsidR="0050659E">
              <w:rPr>
                <w:rFonts w:ascii="Sitka Display" w:eastAsia="仿宋" w:hAnsi="Sitka Display" w:cs="Times New Roman"/>
                <w:sz w:val="22"/>
              </w:rPr>
              <w:t xml:space="preserve">appeal </w:t>
            </w:r>
            <w:r w:rsidRPr="007D0ECB">
              <w:rPr>
                <w:rFonts w:ascii="Sitka Display" w:eastAsia="仿宋" w:hAnsi="Sitka Display" w:cs="Times New Roman"/>
                <w:sz w:val="22"/>
              </w:rPr>
              <w:t xml:space="preserve">registration </w:t>
            </w:r>
            <w:r w:rsidRPr="007D0ECB">
              <w:rPr>
                <w:rFonts w:ascii="Sitka Display" w:eastAsia="仿宋" w:hAnsi="Sitka Display" w:cs="Times New Roman"/>
                <w:sz w:val="22"/>
              </w:rPr>
              <w:lastRenderedPageBreak/>
              <w:t xml:space="preserve">fee is not paid in accordance with </w:t>
            </w:r>
            <w:r w:rsidR="0050659E">
              <w:rPr>
                <w:rFonts w:ascii="Sitka Display" w:eastAsia="仿宋" w:hAnsi="Sitka Display" w:cs="Times New Roman"/>
                <w:sz w:val="22"/>
              </w:rPr>
              <w:t>paragraph 3</w:t>
            </w:r>
            <w:r w:rsidRPr="007D0ECB">
              <w:rPr>
                <w:rFonts w:ascii="Sitka Display" w:eastAsia="仿宋" w:hAnsi="Sitka Display" w:cs="Times New Roman"/>
                <w:sz w:val="22"/>
              </w:rPr>
              <w:t>, the BAC may request the</w:t>
            </w:r>
            <w:r w:rsidR="0050659E">
              <w:rPr>
                <w:rFonts w:ascii="Sitka Display" w:eastAsia="仿宋" w:hAnsi="Sitka Display" w:cs="Times New Roman"/>
                <w:sz w:val="22"/>
              </w:rPr>
              <w:t xml:space="preserve"> Appellant</w:t>
            </w:r>
            <w:r w:rsidR="0050659E" w:rsidRPr="007D0ECB">
              <w:rPr>
                <w:rFonts w:ascii="Sitka Display" w:eastAsia="仿宋" w:hAnsi="Sitka Display" w:cs="Times New Roman"/>
                <w:sz w:val="22"/>
              </w:rPr>
              <w:t xml:space="preserve"> </w:t>
            </w:r>
            <w:r w:rsidRPr="007D0ECB">
              <w:rPr>
                <w:rFonts w:ascii="Sitka Display" w:eastAsia="仿宋" w:hAnsi="Sitka Display" w:cs="Times New Roman"/>
                <w:sz w:val="22"/>
              </w:rPr>
              <w:t xml:space="preserve">to complete such requirements within a specified period of time. If the </w:t>
            </w:r>
            <w:r w:rsidR="0050659E">
              <w:rPr>
                <w:rFonts w:ascii="Sitka Display" w:eastAsia="仿宋" w:hAnsi="Sitka Display" w:cs="Times New Roman"/>
                <w:sz w:val="22"/>
              </w:rPr>
              <w:t>Appellant</w:t>
            </w:r>
            <w:r w:rsidRPr="007D0ECB">
              <w:rPr>
                <w:rFonts w:ascii="Sitka Display" w:eastAsia="仿宋" w:hAnsi="Sitka Display" w:cs="Times New Roman"/>
                <w:sz w:val="22"/>
              </w:rPr>
              <w:t xml:space="preserve"> fails to comply with such request, the submission of the Notice of </w:t>
            </w:r>
            <w:r w:rsidR="0050659E">
              <w:rPr>
                <w:rFonts w:ascii="Sitka Display" w:eastAsia="仿宋" w:hAnsi="Sitka Display" w:cs="Times New Roman"/>
                <w:sz w:val="22"/>
              </w:rPr>
              <w:t>Appeal</w:t>
            </w:r>
            <w:r w:rsidRPr="007D0ECB">
              <w:rPr>
                <w:rFonts w:ascii="Sitka Display" w:eastAsia="仿宋" w:hAnsi="Sitka Display" w:cs="Times New Roman"/>
                <w:sz w:val="22"/>
              </w:rPr>
              <w:t xml:space="preserve"> shall be deemed unsuccessful. Any c</w:t>
            </w:r>
            <w:r w:rsidRPr="007D0ECB">
              <w:rPr>
                <w:rFonts w:ascii="Sitka Display" w:eastAsia="仿宋" w:hAnsi="Sitka Display" w:cs="Times New Roman"/>
                <w:kern w:val="0"/>
                <w:sz w:val="22"/>
              </w:rPr>
              <w:t xml:space="preserve">ontroversy with respect to the sufficiency of the Notice of </w:t>
            </w:r>
            <w:r w:rsidR="0050659E">
              <w:rPr>
                <w:rFonts w:ascii="Sitka Display" w:eastAsia="仿宋" w:hAnsi="Sitka Display" w:cs="Times New Roman"/>
                <w:kern w:val="0"/>
                <w:sz w:val="22"/>
              </w:rPr>
              <w:t>Appeal</w:t>
            </w:r>
            <w:r w:rsidRPr="007D0ECB">
              <w:rPr>
                <w:rFonts w:ascii="Sitka Display" w:eastAsia="仿宋" w:hAnsi="Sitka Display" w:cs="Times New Roman"/>
                <w:kern w:val="0"/>
                <w:sz w:val="22"/>
              </w:rPr>
              <w:t xml:space="preserve"> or the </w:t>
            </w:r>
            <w:r w:rsidR="000441DA">
              <w:rPr>
                <w:rFonts w:ascii="Sitka Display" w:eastAsia="仿宋" w:hAnsi="Sitka Display" w:cs="Times New Roman"/>
                <w:kern w:val="0"/>
                <w:sz w:val="22"/>
              </w:rPr>
              <w:t>validity</w:t>
            </w:r>
            <w:r w:rsidR="000441DA" w:rsidRPr="007D0ECB">
              <w:rPr>
                <w:rFonts w:ascii="Sitka Display" w:eastAsia="仿宋" w:hAnsi="Sitka Display" w:cs="Times New Roman"/>
                <w:kern w:val="0"/>
                <w:sz w:val="22"/>
              </w:rPr>
              <w:t xml:space="preserve"> </w:t>
            </w:r>
            <w:r w:rsidRPr="007D0ECB">
              <w:rPr>
                <w:rFonts w:ascii="Sitka Display" w:eastAsia="仿宋" w:hAnsi="Sitka Display" w:cs="Times New Roman"/>
                <w:kern w:val="0"/>
                <w:sz w:val="22"/>
              </w:rPr>
              <w:t xml:space="preserve">of the submission of the Notice of </w:t>
            </w:r>
            <w:r w:rsidR="0050659E">
              <w:rPr>
                <w:rFonts w:ascii="Sitka Display" w:eastAsia="仿宋" w:hAnsi="Sitka Display" w:cs="Times New Roman"/>
                <w:kern w:val="0"/>
                <w:sz w:val="22"/>
              </w:rPr>
              <w:t>Appeal</w:t>
            </w:r>
            <w:r w:rsidRPr="007D0ECB">
              <w:rPr>
                <w:rFonts w:ascii="Sitka Display" w:eastAsia="仿宋" w:hAnsi="Sitka Display" w:cs="Times New Roman"/>
                <w:kern w:val="0"/>
                <w:sz w:val="22"/>
              </w:rPr>
              <w:t xml:space="preserve"> shall be determined by the</w:t>
            </w:r>
            <w:r>
              <w:rPr>
                <w:rFonts w:ascii="Sitka Display" w:eastAsia="仿宋" w:hAnsi="Sitka Display" w:cs="Times New Roman"/>
                <w:kern w:val="0"/>
                <w:sz w:val="22"/>
              </w:rPr>
              <w:t xml:space="preserve"> C</w:t>
            </w:r>
            <w:r>
              <w:rPr>
                <w:rFonts w:ascii="Sitka Display" w:eastAsia="仿宋" w:hAnsi="Sitka Display" w:cs="Times New Roman" w:hint="eastAsia"/>
                <w:kern w:val="0"/>
                <w:sz w:val="22"/>
              </w:rPr>
              <w:t>hairman</w:t>
            </w:r>
            <w:r w:rsidRPr="007D0ECB">
              <w:rPr>
                <w:rFonts w:ascii="Sitka Display" w:eastAsia="仿宋" w:hAnsi="Sitka Display" w:cs="Times New Roman"/>
                <w:kern w:val="0"/>
                <w:sz w:val="22"/>
              </w:rPr>
              <w:t>.</w:t>
            </w:r>
          </w:p>
          <w:p w14:paraId="2254B955" w14:textId="0D018648" w:rsidR="0030732E" w:rsidRDefault="00530747" w:rsidP="009054AF">
            <w:pPr>
              <w:pStyle w:val="a3"/>
              <w:numPr>
                <w:ilvl w:val="0"/>
                <w:numId w:val="16"/>
              </w:numPr>
              <w:ind w:firstLineChars="0"/>
              <w:rPr>
                <w:rFonts w:ascii="Sitka Display" w:eastAsia="宋体" w:hAnsi="Sitka Display" w:cs="Calibri"/>
                <w:sz w:val="22"/>
              </w:rPr>
            </w:pPr>
            <w:r w:rsidRPr="009A2A9D">
              <w:rPr>
                <w:rFonts w:ascii="Sitka Display" w:eastAsia="宋体" w:hAnsi="Sitka Display" w:cs="Calibri"/>
                <w:sz w:val="22"/>
              </w:rPr>
              <w:t xml:space="preserve">The </w:t>
            </w:r>
            <w:r w:rsidR="00396BD5" w:rsidRPr="009A2A9D">
              <w:rPr>
                <w:rFonts w:ascii="Sitka Display" w:eastAsia="宋体" w:hAnsi="Sitka Display" w:cs="Calibri"/>
                <w:sz w:val="22"/>
              </w:rPr>
              <w:t>appe</w:t>
            </w:r>
            <w:r w:rsidR="00396BD5">
              <w:rPr>
                <w:rFonts w:ascii="Sitka Display" w:eastAsia="宋体" w:hAnsi="Sitka Display" w:cs="Calibri"/>
                <w:sz w:val="22"/>
              </w:rPr>
              <w:t>al</w:t>
            </w:r>
            <w:r w:rsidR="00396BD5" w:rsidRPr="009A2A9D">
              <w:rPr>
                <w:rFonts w:ascii="Sitka Display" w:eastAsia="宋体" w:hAnsi="Sitka Display" w:cs="Calibri"/>
                <w:sz w:val="22"/>
              </w:rPr>
              <w:t xml:space="preserve"> </w:t>
            </w:r>
            <w:r w:rsidRPr="009A2A9D">
              <w:rPr>
                <w:rFonts w:ascii="Sitka Display" w:eastAsia="宋体" w:hAnsi="Sitka Display" w:cs="Calibri"/>
                <w:sz w:val="22"/>
              </w:rPr>
              <w:t>proc</w:t>
            </w:r>
            <w:r w:rsidR="008B3CF8" w:rsidRPr="009A2A9D">
              <w:rPr>
                <w:rFonts w:ascii="Sitka Display" w:eastAsia="宋体" w:hAnsi="Sitka Display" w:cs="Calibri"/>
                <w:sz w:val="22"/>
              </w:rPr>
              <w:t>e</w:t>
            </w:r>
            <w:r w:rsidRPr="009A2A9D">
              <w:rPr>
                <w:rFonts w:ascii="Sitka Display" w:eastAsia="宋体" w:hAnsi="Sitka Display" w:cs="Calibri"/>
                <w:sz w:val="22"/>
              </w:rPr>
              <w:t>ed</w:t>
            </w:r>
            <w:r w:rsidR="008B3CF8" w:rsidRPr="009A2A9D">
              <w:rPr>
                <w:rFonts w:ascii="Sitka Display" w:eastAsia="宋体" w:hAnsi="Sitka Display" w:cs="Calibri"/>
                <w:sz w:val="22"/>
              </w:rPr>
              <w:t>ings</w:t>
            </w:r>
            <w:r w:rsidRPr="009A2A9D">
              <w:rPr>
                <w:rFonts w:ascii="Sitka Display" w:eastAsia="宋体" w:hAnsi="Sitka Display" w:cs="Calibri"/>
                <w:sz w:val="22"/>
              </w:rPr>
              <w:t xml:space="preserve"> shall </w:t>
            </w:r>
            <w:r w:rsidR="007111BC">
              <w:rPr>
                <w:rFonts w:ascii="Sitka Display" w:eastAsia="宋体" w:hAnsi="Sitka Display" w:cs="Calibri" w:hint="eastAsia"/>
                <w:sz w:val="22"/>
              </w:rPr>
              <w:t>be</w:t>
            </w:r>
            <w:r w:rsidR="007111BC">
              <w:rPr>
                <w:rFonts w:ascii="Sitka Display" w:eastAsia="宋体" w:hAnsi="Sitka Display" w:cs="Calibri"/>
                <w:sz w:val="22"/>
              </w:rPr>
              <w:t xml:space="preserve"> deemed to</w:t>
            </w:r>
            <w:r w:rsidR="000441DA">
              <w:rPr>
                <w:rFonts w:ascii="Sitka Display" w:eastAsia="宋体" w:hAnsi="Sitka Display" w:cs="Calibri"/>
                <w:sz w:val="22"/>
              </w:rPr>
              <w:t xml:space="preserve"> have</w:t>
            </w:r>
            <w:r w:rsidR="007111BC">
              <w:rPr>
                <w:rFonts w:ascii="Sitka Display" w:eastAsia="宋体" w:hAnsi="Sitka Display" w:cs="Calibri"/>
                <w:sz w:val="22"/>
              </w:rPr>
              <w:t xml:space="preserve"> </w:t>
            </w:r>
            <w:r w:rsidRPr="009A2A9D">
              <w:rPr>
                <w:rFonts w:ascii="Sitka Display" w:eastAsia="宋体" w:hAnsi="Sitka Display" w:cs="Calibri"/>
                <w:sz w:val="22"/>
              </w:rPr>
              <w:t>commence</w:t>
            </w:r>
            <w:r w:rsidR="000441DA">
              <w:rPr>
                <w:rFonts w:ascii="Sitka Display" w:eastAsia="宋体" w:hAnsi="Sitka Display" w:cs="Calibri"/>
                <w:sz w:val="22"/>
              </w:rPr>
              <w:t>d</w:t>
            </w:r>
            <w:r w:rsidRPr="009A2A9D">
              <w:rPr>
                <w:rFonts w:ascii="Sitka Display" w:eastAsia="宋体" w:hAnsi="Sitka Display" w:cs="Calibri"/>
                <w:sz w:val="22"/>
              </w:rPr>
              <w:t xml:space="preserve"> on the</w:t>
            </w:r>
            <w:r w:rsidR="00F42A58" w:rsidRPr="00A92CFE">
              <w:rPr>
                <w:rFonts w:ascii="Sitka Display" w:eastAsia="宋体" w:hAnsi="Sitka Display" w:cs="Calibri"/>
                <w:sz w:val="22"/>
              </w:rPr>
              <w:t xml:space="preserve"> date the </w:t>
            </w:r>
            <w:r w:rsidR="00F42A58">
              <w:rPr>
                <w:rFonts w:ascii="Sitka Display" w:eastAsia="宋体" w:hAnsi="Sitka Display" w:cs="Calibri"/>
                <w:sz w:val="22"/>
              </w:rPr>
              <w:t>Notice</w:t>
            </w:r>
            <w:r w:rsidR="00F42A58" w:rsidRPr="009A2A9D">
              <w:rPr>
                <w:rFonts w:ascii="Sitka Display" w:eastAsia="宋体" w:hAnsi="Sitka Display" w:cs="Calibri"/>
                <w:sz w:val="22"/>
              </w:rPr>
              <w:t xml:space="preserve"> of Appea</w:t>
            </w:r>
            <w:r w:rsidR="00F42A58">
              <w:rPr>
                <w:rFonts w:ascii="Sitka Display" w:eastAsia="宋体" w:hAnsi="Sitka Display" w:cs="Calibri"/>
                <w:sz w:val="22"/>
              </w:rPr>
              <w:t>l</w:t>
            </w:r>
            <w:r w:rsidR="00F42A58" w:rsidRPr="00A92CFE">
              <w:rPr>
                <w:rFonts w:ascii="Sitka Display" w:eastAsia="宋体" w:hAnsi="Sitka Display" w:cs="Calibri"/>
                <w:sz w:val="22"/>
              </w:rPr>
              <w:t xml:space="preserve"> is </w:t>
            </w:r>
            <w:r w:rsidR="000441DA">
              <w:rPr>
                <w:rFonts w:ascii="Sitka Display" w:eastAsia="宋体" w:hAnsi="Sitka Display" w:cs="Calibri"/>
                <w:sz w:val="22"/>
              </w:rPr>
              <w:t>validly</w:t>
            </w:r>
            <w:r w:rsidR="000441DA" w:rsidRPr="00A92CFE">
              <w:rPr>
                <w:rFonts w:ascii="Sitka Display" w:eastAsia="宋体" w:hAnsi="Sitka Display" w:cs="Calibri"/>
                <w:sz w:val="22"/>
              </w:rPr>
              <w:t xml:space="preserve"> </w:t>
            </w:r>
            <w:r w:rsidR="00F42A58" w:rsidRPr="00A92CFE">
              <w:rPr>
                <w:rFonts w:ascii="Sitka Display" w:eastAsia="宋体" w:hAnsi="Sitka Display" w:cs="Calibri"/>
                <w:sz w:val="22"/>
              </w:rPr>
              <w:t>submitted.</w:t>
            </w:r>
            <w:r w:rsidR="00F42A58" w:rsidRPr="009A2A9D">
              <w:rPr>
                <w:rFonts w:ascii="Sitka Display" w:eastAsia="宋体" w:hAnsi="Sitka Display" w:cs="Calibri"/>
                <w:sz w:val="22"/>
              </w:rPr>
              <w:t xml:space="preserve"> </w:t>
            </w:r>
            <w:r w:rsidRPr="009A2A9D">
              <w:rPr>
                <w:rFonts w:ascii="Sitka Display" w:eastAsia="宋体" w:hAnsi="Sitka Display" w:cs="Calibri"/>
                <w:sz w:val="22"/>
              </w:rPr>
              <w:t>The BAC shall issue a Notice of the Commencement of the App</w:t>
            </w:r>
            <w:r w:rsidR="00396BD5">
              <w:rPr>
                <w:rFonts w:ascii="Sitka Display" w:eastAsia="宋体" w:hAnsi="Sitka Display" w:cs="Calibri"/>
                <w:sz w:val="22"/>
              </w:rPr>
              <w:t>eal</w:t>
            </w:r>
            <w:r w:rsidRPr="009A2A9D">
              <w:rPr>
                <w:rFonts w:ascii="Sitka Display" w:eastAsia="宋体" w:hAnsi="Sitka Display" w:cs="Calibri"/>
                <w:sz w:val="22"/>
              </w:rPr>
              <w:t xml:space="preserve"> Proce</w:t>
            </w:r>
            <w:r w:rsidR="008B3CF8" w:rsidRPr="009A2A9D">
              <w:rPr>
                <w:rFonts w:ascii="Sitka Display" w:eastAsia="宋体" w:hAnsi="Sitka Display" w:cs="Calibri"/>
                <w:sz w:val="22"/>
              </w:rPr>
              <w:t>e</w:t>
            </w:r>
            <w:r w:rsidRPr="009A2A9D">
              <w:rPr>
                <w:rFonts w:ascii="Sitka Display" w:eastAsia="宋体" w:hAnsi="Sitka Display" w:cs="Calibri"/>
                <w:sz w:val="22"/>
              </w:rPr>
              <w:t>d</w:t>
            </w:r>
            <w:r w:rsidR="008B3CF8" w:rsidRPr="009A2A9D">
              <w:rPr>
                <w:rFonts w:ascii="Sitka Display" w:eastAsia="宋体" w:hAnsi="Sitka Display" w:cs="Calibri"/>
                <w:sz w:val="22"/>
              </w:rPr>
              <w:t>ings</w:t>
            </w:r>
            <w:r w:rsidRPr="009A2A9D">
              <w:rPr>
                <w:rFonts w:ascii="Sitka Display" w:eastAsia="宋体" w:hAnsi="Sitka Display" w:cs="Calibri"/>
                <w:sz w:val="22"/>
              </w:rPr>
              <w:t xml:space="preserve"> to the </w:t>
            </w:r>
            <w:r w:rsidR="000C67BD" w:rsidRPr="009A2A9D">
              <w:rPr>
                <w:rFonts w:ascii="Sitka Display" w:eastAsia="宋体" w:hAnsi="Sitka Display" w:cs="Calibri"/>
                <w:sz w:val="22"/>
              </w:rPr>
              <w:t xml:space="preserve">Appellate </w:t>
            </w:r>
            <w:r w:rsidRPr="009A2A9D">
              <w:rPr>
                <w:rFonts w:ascii="Sitka Display" w:eastAsia="宋体" w:hAnsi="Sitka Display" w:cs="Calibri"/>
                <w:sz w:val="22"/>
              </w:rPr>
              <w:t>Parties</w:t>
            </w:r>
            <w:r w:rsidR="00F92D3C">
              <w:rPr>
                <w:rFonts w:ascii="Sitka Display" w:eastAsia="宋体" w:hAnsi="Sitka Display" w:cs="Calibri"/>
                <w:sz w:val="22"/>
              </w:rPr>
              <w:t xml:space="preserve"> </w:t>
            </w:r>
            <w:r w:rsidR="00F92D3C">
              <w:rPr>
                <w:rFonts w:ascii="Sitka Display" w:eastAsia="宋体" w:hAnsi="Sitka Display" w:cs="Calibri" w:hint="eastAsia"/>
                <w:sz w:val="22"/>
              </w:rPr>
              <w:t>with</w:t>
            </w:r>
            <w:r w:rsidR="00F92D3C">
              <w:rPr>
                <w:rFonts w:ascii="Sitka Display" w:eastAsia="宋体" w:hAnsi="Sitka Display" w:cs="Calibri"/>
                <w:sz w:val="22"/>
              </w:rPr>
              <w:t>out delay</w:t>
            </w:r>
            <w:r w:rsidRPr="009A2A9D">
              <w:rPr>
                <w:rFonts w:ascii="Sitka Display" w:eastAsia="宋体" w:hAnsi="Sitka Display" w:cs="Calibri"/>
                <w:sz w:val="22"/>
              </w:rPr>
              <w:t xml:space="preserve">. </w:t>
            </w:r>
          </w:p>
          <w:p w14:paraId="2756BB29" w14:textId="279285B7" w:rsidR="00910286" w:rsidRPr="00FC0E1F" w:rsidRDefault="0030732E" w:rsidP="009054AF">
            <w:pPr>
              <w:pStyle w:val="a3"/>
              <w:numPr>
                <w:ilvl w:val="0"/>
                <w:numId w:val="16"/>
              </w:numPr>
              <w:ind w:firstLineChars="0"/>
              <w:rPr>
                <w:rFonts w:ascii="Sitka Display" w:eastAsia="宋体" w:hAnsi="Sitka Display" w:cs="Calibri"/>
                <w:sz w:val="22"/>
              </w:rPr>
            </w:pPr>
            <w:r w:rsidRPr="009A2A9D">
              <w:rPr>
                <w:rFonts w:ascii="Sitka Display" w:eastAsia="宋体" w:hAnsi="Sitka Display" w:cs="Calibri"/>
                <w:sz w:val="22"/>
              </w:rPr>
              <w:t xml:space="preserve">Once </w:t>
            </w:r>
            <w:r>
              <w:rPr>
                <w:rFonts w:ascii="Sitka Display" w:eastAsia="宋体" w:hAnsi="Sitka Display" w:cs="Calibri"/>
                <w:sz w:val="22"/>
              </w:rPr>
              <w:t>an ap</w:t>
            </w:r>
            <w:r w:rsidRPr="009A2A9D">
              <w:rPr>
                <w:rFonts w:ascii="Sitka Display" w:eastAsia="宋体" w:hAnsi="Sitka Display" w:cs="Calibri"/>
                <w:sz w:val="22"/>
              </w:rPr>
              <w:t>peal has been in</w:t>
            </w:r>
            <w:r>
              <w:rPr>
                <w:rFonts w:ascii="Sitka Display" w:eastAsia="宋体" w:hAnsi="Sitka Display" w:cs="Calibri"/>
                <w:sz w:val="22"/>
              </w:rPr>
              <w:t>itiat</w:t>
            </w:r>
            <w:r w:rsidRPr="009A2A9D">
              <w:rPr>
                <w:rFonts w:ascii="Sitka Display" w:eastAsia="宋体" w:hAnsi="Sitka Display" w:cs="Calibri"/>
                <w:sz w:val="22"/>
              </w:rPr>
              <w:t xml:space="preserve">ed, </w:t>
            </w:r>
            <w:r w:rsidR="00FC2D8C" w:rsidRPr="009A2A9D">
              <w:rPr>
                <w:rStyle w:val="A5"/>
                <w:rFonts w:ascii="Sitka Display" w:eastAsia="宋体" w:hAnsi="Sitka Display" w:cs="Calibri"/>
                <w:color w:val="auto"/>
                <w:kern w:val="0"/>
                <w:sz w:val="22"/>
                <w:szCs w:val="22"/>
              </w:rPr>
              <w:t xml:space="preserve">the </w:t>
            </w:r>
            <w:r w:rsidR="000441DA">
              <w:rPr>
                <w:rFonts w:ascii="Sitka Display" w:eastAsia="宋体" w:hAnsi="Sitka Display" w:cs="Calibri"/>
                <w:kern w:val="0"/>
                <w:sz w:val="22"/>
              </w:rPr>
              <w:t>A</w:t>
            </w:r>
            <w:r w:rsidR="000441DA" w:rsidRPr="009A2A9D">
              <w:rPr>
                <w:rFonts w:ascii="Sitka Display" w:eastAsia="宋体" w:hAnsi="Sitka Display" w:cs="Calibri"/>
                <w:kern w:val="0"/>
                <w:sz w:val="22"/>
              </w:rPr>
              <w:t xml:space="preserve">ppellant </w:t>
            </w:r>
            <w:r w:rsidR="00FC2D8C" w:rsidRPr="009A2A9D">
              <w:rPr>
                <w:rFonts w:ascii="Sitka Display" w:eastAsia="宋体" w:hAnsi="Sitka Display" w:cs="Calibri"/>
                <w:kern w:val="0"/>
                <w:sz w:val="22"/>
              </w:rPr>
              <w:t xml:space="preserve">and </w:t>
            </w:r>
            <w:r w:rsidR="00FC2D8C">
              <w:rPr>
                <w:rFonts w:ascii="Sitka Display" w:eastAsia="宋体" w:hAnsi="Sitka Display" w:cs="Calibri"/>
                <w:kern w:val="0"/>
                <w:sz w:val="22"/>
              </w:rPr>
              <w:t xml:space="preserve">the </w:t>
            </w:r>
            <w:r w:rsidR="000441DA">
              <w:rPr>
                <w:rFonts w:ascii="Sitka Display" w:eastAsia="宋体" w:hAnsi="Sitka Display" w:cs="Calibri"/>
                <w:kern w:val="0"/>
                <w:sz w:val="22"/>
              </w:rPr>
              <w:t>A</w:t>
            </w:r>
            <w:r w:rsidR="000441DA" w:rsidRPr="009A2A9D">
              <w:rPr>
                <w:rFonts w:ascii="Sitka Display" w:eastAsia="宋体" w:hAnsi="Sitka Display" w:cs="Calibri"/>
                <w:kern w:val="0"/>
                <w:sz w:val="22"/>
              </w:rPr>
              <w:t>ppellee</w:t>
            </w:r>
            <w:r w:rsidR="000441DA">
              <w:rPr>
                <w:rFonts w:ascii="Sitka Display" w:eastAsia="宋体" w:hAnsi="Sitka Display" w:cs="Calibri"/>
                <w:kern w:val="0"/>
                <w:sz w:val="22"/>
              </w:rPr>
              <w:t xml:space="preserve"> (the “Appellant Parties”)</w:t>
            </w:r>
            <w:r w:rsidR="000441DA">
              <w:rPr>
                <w:rFonts w:ascii="Sitka Display" w:eastAsia="宋体" w:hAnsi="Sitka Display" w:cs="Calibri"/>
                <w:sz w:val="22"/>
              </w:rPr>
              <w:t xml:space="preserve"> </w:t>
            </w:r>
            <w:r w:rsidR="00FC2D8C">
              <w:rPr>
                <w:rFonts w:ascii="Sitka Display" w:eastAsia="宋体" w:hAnsi="Sitka Display" w:cs="Calibri" w:hint="eastAsia"/>
                <w:sz w:val="22"/>
              </w:rPr>
              <w:t>shall not</w:t>
            </w:r>
            <w:r w:rsidRPr="009A2A9D">
              <w:rPr>
                <w:rFonts w:ascii="Sitka Display" w:eastAsia="宋体" w:hAnsi="Sitka Display" w:cs="Calibri"/>
                <w:sz w:val="22"/>
              </w:rPr>
              <w:t xml:space="preserve"> seek performance of the </w:t>
            </w:r>
            <w:r w:rsidR="00B35E31">
              <w:rPr>
                <w:rFonts w:ascii="Sitka Display" w:eastAsia="宋体" w:hAnsi="Sitka Display" w:cs="Calibri"/>
                <w:sz w:val="22"/>
              </w:rPr>
              <w:t>arbitral</w:t>
            </w:r>
            <w:r w:rsidRPr="009A2A9D">
              <w:rPr>
                <w:rFonts w:ascii="Sitka Display" w:eastAsia="宋体" w:hAnsi="Sitka Display" w:cs="Calibri"/>
                <w:sz w:val="22"/>
              </w:rPr>
              <w:t xml:space="preserve"> award or apply to any judicial authorities </w:t>
            </w:r>
            <w:r>
              <w:rPr>
                <w:rFonts w:ascii="Sitka Display" w:eastAsia="宋体" w:hAnsi="Sitka Display" w:cs="Calibri"/>
                <w:sz w:val="22"/>
              </w:rPr>
              <w:t>to</w:t>
            </w:r>
            <w:r w:rsidRPr="009A2A9D">
              <w:rPr>
                <w:rFonts w:ascii="Sitka Display" w:eastAsia="宋体" w:hAnsi="Sitka Display" w:cs="Calibri"/>
                <w:sz w:val="22"/>
              </w:rPr>
              <w:t xml:space="preserve"> enforc</w:t>
            </w:r>
            <w:r>
              <w:rPr>
                <w:rFonts w:ascii="Sitka Display" w:eastAsia="宋体" w:hAnsi="Sitka Display" w:cs="Calibri"/>
                <w:sz w:val="22"/>
              </w:rPr>
              <w:t xml:space="preserve">e or set </w:t>
            </w:r>
            <w:r w:rsidR="000441DA">
              <w:rPr>
                <w:rFonts w:ascii="Sitka Display" w:eastAsia="宋体" w:hAnsi="Sitka Display" w:cs="Calibri"/>
                <w:sz w:val="22"/>
              </w:rPr>
              <w:t xml:space="preserve">it </w:t>
            </w:r>
            <w:r>
              <w:rPr>
                <w:rFonts w:ascii="Sitka Display" w:eastAsia="宋体" w:hAnsi="Sitka Display" w:cs="Calibri"/>
                <w:sz w:val="22"/>
              </w:rPr>
              <w:t>aside</w:t>
            </w:r>
            <w:r w:rsidR="000441DA">
              <w:rPr>
                <w:rFonts w:ascii="Sitka Display" w:eastAsia="宋体" w:hAnsi="Sitka Display" w:cs="Calibri"/>
                <w:sz w:val="22"/>
              </w:rPr>
              <w:t xml:space="preserve"> </w:t>
            </w:r>
            <w:r>
              <w:rPr>
                <w:rFonts w:ascii="Sitka Display" w:eastAsia="宋体" w:hAnsi="Sitka Display" w:cs="Calibri"/>
                <w:sz w:val="22"/>
              </w:rPr>
              <w:t xml:space="preserve">during the </w:t>
            </w:r>
            <w:r w:rsidR="0098456A">
              <w:rPr>
                <w:rFonts w:ascii="Sitka Display" w:eastAsia="宋体" w:hAnsi="Sitka Display" w:cs="Calibri"/>
                <w:sz w:val="22"/>
              </w:rPr>
              <w:t>appeal proceedings</w:t>
            </w:r>
            <w:r w:rsidRPr="009A2A9D">
              <w:rPr>
                <w:rFonts w:ascii="Sitka Display" w:eastAsia="宋体" w:hAnsi="Sitka Display" w:cs="Calibri"/>
                <w:sz w:val="22"/>
              </w:rPr>
              <w:t>, unless the proceedings are terminated.</w:t>
            </w:r>
          </w:p>
          <w:p w14:paraId="4556E019" w14:textId="77777777" w:rsidR="0042505D" w:rsidRPr="00FC2D8C" w:rsidRDefault="0042505D" w:rsidP="00FD4E01">
            <w:pPr>
              <w:rPr>
                <w:rStyle w:val="A5"/>
                <w:rFonts w:ascii="Sitka Display" w:eastAsia="宋体" w:hAnsi="Sitka Display" w:cs="Calibri"/>
                <w:color w:val="auto"/>
                <w:kern w:val="0"/>
                <w:sz w:val="22"/>
                <w:szCs w:val="22"/>
              </w:rPr>
            </w:pPr>
          </w:p>
          <w:p w14:paraId="30DFEE82" w14:textId="77777777" w:rsidR="001D65A8" w:rsidRPr="009A2A9D" w:rsidRDefault="001D65A8" w:rsidP="00FD4E01">
            <w:pPr>
              <w:rPr>
                <w:rStyle w:val="A5"/>
                <w:rFonts w:ascii="Sitka Display" w:eastAsia="宋体" w:hAnsi="Sitka Display" w:cs="Calibri"/>
                <w:color w:val="auto"/>
                <w:kern w:val="0"/>
                <w:sz w:val="22"/>
                <w:szCs w:val="22"/>
              </w:rPr>
            </w:pPr>
          </w:p>
          <w:p w14:paraId="19CDB963" w14:textId="0465CCBC" w:rsidR="00D409E6" w:rsidRPr="009A2A9D" w:rsidRDefault="00494E62" w:rsidP="00FD4E01">
            <w:pPr>
              <w:rPr>
                <w:rStyle w:val="A5"/>
                <w:rFonts w:ascii="Sitka Display" w:eastAsia="宋体" w:hAnsi="Sitka Display" w:cs="Calibri"/>
                <w:b/>
                <w:color w:val="auto"/>
                <w:kern w:val="0"/>
                <w:sz w:val="22"/>
                <w:szCs w:val="22"/>
              </w:rPr>
            </w:pPr>
            <w:r>
              <w:rPr>
                <w:rStyle w:val="A5"/>
                <w:rFonts w:ascii="Sitka Display" w:eastAsia="宋体" w:hAnsi="Sitka Display" w:cs="Calibri"/>
                <w:b/>
                <w:color w:val="auto"/>
                <w:kern w:val="0"/>
                <w:sz w:val="22"/>
                <w:szCs w:val="22"/>
              </w:rPr>
              <w:t>R</w:t>
            </w:r>
            <w:r>
              <w:rPr>
                <w:rStyle w:val="A5"/>
                <w:rFonts w:ascii="Sitka Display" w:eastAsia="宋体" w:hAnsi="Sitka Display" w:cs="Calibri" w:hint="eastAsia"/>
                <w:b/>
                <w:color w:val="auto"/>
                <w:kern w:val="0"/>
                <w:sz w:val="22"/>
                <w:szCs w:val="22"/>
              </w:rPr>
              <w:t>ule</w:t>
            </w:r>
            <w:r w:rsidR="00D409E6" w:rsidRPr="009A2A9D">
              <w:rPr>
                <w:rStyle w:val="A5"/>
                <w:rFonts w:ascii="Sitka Display" w:eastAsia="宋体" w:hAnsi="Sitka Display" w:cs="Calibri"/>
                <w:b/>
                <w:color w:val="auto"/>
                <w:kern w:val="0"/>
                <w:sz w:val="22"/>
                <w:szCs w:val="22"/>
              </w:rPr>
              <w:t xml:space="preserve"> 2  Co</w:t>
            </w:r>
            <w:r w:rsidR="00CD296A">
              <w:rPr>
                <w:rStyle w:val="A5"/>
                <w:rFonts w:ascii="Sitka Display" w:eastAsia="宋体" w:hAnsi="Sitka Display" w:cs="Calibri" w:hint="eastAsia"/>
                <w:b/>
                <w:color w:val="auto"/>
                <w:kern w:val="0"/>
                <w:sz w:val="22"/>
                <w:szCs w:val="22"/>
              </w:rPr>
              <w:t>ns</w:t>
            </w:r>
            <w:r w:rsidR="00CD296A">
              <w:rPr>
                <w:rStyle w:val="A5"/>
                <w:rFonts w:ascii="Sitka Display" w:eastAsia="宋体" w:hAnsi="Sitka Display" w:cs="Calibri"/>
                <w:b/>
                <w:color w:val="auto"/>
                <w:kern w:val="0"/>
                <w:sz w:val="22"/>
                <w:szCs w:val="22"/>
              </w:rPr>
              <w:t>titution</w:t>
            </w:r>
            <w:r w:rsidR="00D409E6" w:rsidRPr="009A2A9D">
              <w:rPr>
                <w:rStyle w:val="A5"/>
                <w:rFonts w:ascii="Sitka Display" w:eastAsia="宋体" w:hAnsi="Sitka Display" w:cs="Calibri"/>
                <w:b/>
                <w:color w:val="auto"/>
                <w:kern w:val="0"/>
                <w:sz w:val="22"/>
                <w:szCs w:val="22"/>
              </w:rPr>
              <w:t xml:space="preserve"> of the </w:t>
            </w:r>
            <w:r w:rsidR="0086630D" w:rsidRPr="009A2A9D">
              <w:rPr>
                <w:rStyle w:val="A5"/>
                <w:rFonts w:ascii="Sitka Display" w:eastAsia="宋体" w:hAnsi="Sitka Display" w:cs="Calibri"/>
                <w:b/>
                <w:color w:val="auto"/>
                <w:kern w:val="0"/>
                <w:sz w:val="22"/>
                <w:szCs w:val="22"/>
              </w:rPr>
              <w:t>A</w:t>
            </w:r>
            <w:r w:rsidR="00D409E6" w:rsidRPr="009A2A9D">
              <w:rPr>
                <w:rStyle w:val="A5"/>
                <w:rFonts w:ascii="Sitka Display" w:eastAsia="宋体" w:hAnsi="Sitka Display" w:cs="Calibri"/>
                <w:b/>
                <w:color w:val="auto"/>
                <w:kern w:val="0"/>
                <w:sz w:val="22"/>
                <w:szCs w:val="22"/>
              </w:rPr>
              <w:t>ppellate Tribunal</w:t>
            </w:r>
          </w:p>
          <w:p w14:paraId="3519EC07" w14:textId="00713C66" w:rsidR="00D409E6" w:rsidRDefault="0086630D" w:rsidP="00FD4E01">
            <w:pPr>
              <w:pStyle w:val="a3"/>
              <w:numPr>
                <w:ilvl w:val="0"/>
                <w:numId w:val="19"/>
              </w:numPr>
              <w:ind w:firstLineChars="0"/>
              <w:rPr>
                <w:rStyle w:val="A5"/>
                <w:rFonts w:ascii="Sitka Display" w:eastAsia="宋体" w:hAnsi="Sitka Display" w:cs="Calibri"/>
                <w:color w:val="auto"/>
                <w:kern w:val="0"/>
                <w:sz w:val="22"/>
                <w:szCs w:val="22"/>
              </w:rPr>
            </w:pPr>
            <w:r w:rsidRPr="009A2A9D">
              <w:rPr>
                <w:rStyle w:val="A5"/>
                <w:rFonts w:ascii="Sitka Display" w:eastAsia="宋体" w:hAnsi="Sitka Display" w:cs="Calibri"/>
                <w:color w:val="auto"/>
                <w:kern w:val="0"/>
                <w:sz w:val="22"/>
                <w:szCs w:val="22"/>
              </w:rPr>
              <w:t>An</w:t>
            </w:r>
            <w:r w:rsidR="00D409E6" w:rsidRPr="009A2A9D">
              <w:rPr>
                <w:rStyle w:val="A5"/>
                <w:rFonts w:ascii="Sitka Display" w:eastAsia="宋体" w:hAnsi="Sitka Display" w:cs="Calibri"/>
                <w:color w:val="auto"/>
                <w:kern w:val="0"/>
                <w:sz w:val="22"/>
                <w:szCs w:val="22"/>
              </w:rPr>
              <w:t xml:space="preserve"> </w:t>
            </w:r>
            <w:r w:rsidR="00440609">
              <w:rPr>
                <w:rStyle w:val="A5"/>
                <w:rFonts w:ascii="Sitka Display" w:eastAsia="宋体" w:hAnsi="Sitka Display" w:cs="Calibri"/>
                <w:color w:val="auto"/>
                <w:kern w:val="0"/>
                <w:sz w:val="22"/>
                <w:szCs w:val="22"/>
              </w:rPr>
              <w:t>Appellate Tribunal</w:t>
            </w:r>
            <w:r w:rsidR="00D409E6" w:rsidRPr="009A2A9D">
              <w:rPr>
                <w:rStyle w:val="A5"/>
                <w:rFonts w:ascii="Sitka Display" w:eastAsia="宋体" w:hAnsi="Sitka Display" w:cs="Calibri"/>
                <w:color w:val="auto"/>
                <w:kern w:val="0"/>
                <w:sz w:val="22"/>
                <w:szCs w:val="22"/>
              </w:rPr>
              <w:t xml:space="preserve"> shall be composed of 3 members</w:t>
            </w:r>
            <w:r w:rsidR="00C07DCC">
              <w:rPr>
                <w:rStyle w:val="A5"/>
                <w:rFonts w:ascii="Sitka Display" w:eastAsia="宋体" w:hAnsi="Sitka Display" w:cs="Calibri"/>
                <w:color w:val="auto"/>
                <w:kern w:val="0"/>
                <w:sz w:val="22"/>
                <w:szCs w:val="22"/>
              </w:rPr>
              <w:t xml:space="preserve"> </w:t>
            </w:r>
            <w:r w:rsidR="00D223CC">
              <w:rPr>
                <w:rStyle w:val="A5"/>
                <w:rFonts w:ascii="Sitka Display" w:eastAsia="宋体" w:hAnsi="Sitka Display" w:cs="Calibri"/>
                <w:color w:val="auto"/>
                <w:kern w:val="0"/>
                <w:sz w:val="22"/>
                <w:szCs w:val="22"/>
              </w:rPr>
              <w:t xml:space="preserve">nominated or appointed from the </w:t>
            </w:r>
            <w:r w:rsidR="00D75121">
              <w:rPr>
                <w:rFonts w:ascii="Sitka Display" w:eastAsia="宋体" w:hAnsi="Sitka Display" w:cs="Calibri"/>
                <w:kern w:val="0"/>
                <w:sz w:val="22"/>
              </w:rPr>
              <w:t>Beijing Arbitration Commission</w:t>
            </w:r>
            <w:bookmarkStart w:id="0" w:name="_GoBack"/>
            <w:r w:rsidR="00D75121">
              <w:rPr>
                <w:rFonts w:ascii="Sitka Display" w:eastAsia="宋体" w:hAnsi="Sitka Display" w:cs="Calibri" w:hint="eastAsia"/>
                <w:kern w:val="0"/>
                <w:sz w:val="22"/>
              </w:rPr>
              <w:t>/</w:t>
            </w:r>
            <w:r w:rsidR="00D75121">
              <w:rPr>
                <w:rFonts w:ascii="Sitka Display" w:eastAsia="宋体" w:hAnsi="Sitka Display" w:cs="Calibri"/>
                <w:kern w:val="0"/>
                <w:sz w:val="22"/>
              </w:rPr>
              <w:t>Beijing International Arbitration Center</w:t>
            </w:r>
            <w:bookmarkEnd w:id="0"/>
            <w:r w:rsidR="00D75121">
              <w:rPr>
                <w:rFonts w:ascii="Sitka Display" w:eastAsia="宋体" w:hAnsi="Sitka Display" w:cs="Calibri"/>
                <w:kern w:val="0"/>
                <w:sz w:val="22"/>
              </w:rPr>
              <w:t xml:space="preserve"> </w:t>
            </w:r>
            <w:r w:rsidR="004C6CCD" w:rsidRPr="004C6CCD">
              <w:rPr>
                <w:rFonts w:ascii="Sitka Display" w:eastAsia="宋体" w:hAnsi="Sitka Display" w:cs="Calibri"/>
                <w:kern w:val="0"/>
                <w:sz w:val="22"/>
              </w:rPr>
              <w:t>Panel of Arbitrators for International Investment Disputes</w:t>
            </w:r>
            <w:r w:rsidR="00C07DCC">
              <w:rPr>
                <w:rStyle w:val="A5"/>
                <w:rFonts w:ascii="Sitka Display" w:eastAsia="宋体" w:hAnsi="Sitka Display" w:cs="Calibri"/>
                <w:color w:val="auto"/>
                <w:kern w:val="0"/>
                <w:sz w:val="22"/>
                <w:szCs w:val="22"/>
              </w:rPr>
              <w:t>. N</w:t>
            </w:r>
            <w:r w:rsidR="00D409E6" w:rsidRPr="009A2A9D">
              <w:rPr>
                <w:rStyle w:val="A5"/>
                <w:rFonts w:ascii="Sitka Display" w:eastAsia="宋体" w:hAnsi="Sitka Display" w:cs="Calibri"/>
                <w:color w:val="auto"/>
                <w:kern w:val="0"/>
                <w:sz w:val="22"/>
                <w:szCs w:val="22"/>
              </w:rPr>
              <w:t>o member</w:t>
            </w:r>
            <w:r w:rsidR="00C07DCC">
              <w:rPr>
                <w:rStyle w:val="A5"/>
                <w:rFonts w:ascii="Sitka Display" w:eastAsia="宋体" w:hAnsi="Sitka Display" w:cs="Calibri"/>
                <w:color w:val="auto"/>
                <w:kern w:val="0"/>
                <w:sz w:val="22"/>
                <w:szCs w:val="22"/>
              </w:rPr>
              <w:t xml:space="preserve"> of the Appellate Tribunal</w:t>
            </w:r>
            <w:r w:rsidR="00D409E6" w:rsidRPr="009A2A9D">
              <w:rPr>
                <w:rStyle w:val="A5"/>
                <w:rFonts w:ascii="Sitka Display" w:eastAsia="宋体" w:hAnsi="Sitka Display" w:cs="Calibri"/>
                <w:color w:val="auto"/>
                <w:kern w:val="0"/>
                <w:sz w:val="22"/>
                <w:szCs w:val="22"/>
              </w:rPr>
              <w:t xml:space="preserve"> shall be the arbitrator </w:t>
            </w:r>
            <w:r w:rsidR="00503F02">
              <w:rPr>
                <w:rStyle w:val="A5"/>
                <w:rFonts w:ascii="Sitka Display" w:eastAsia="宋体" w:hAnsi="Sitka Display" w:cs="Calibri" w:hint="eastAsia"/>
                <w:color w:val="auto"/>
                <w:kern w:val="0"/>
                <w:sz w:val="22"/>
                <w:szCs w:val="22"/>
              </w:rPr>
              <w:t>of the Arbitral Tri</w:t>
            </w:r>
            <w:r w:rsidR="00503F02">
              <w:rPr>
                <w:rStyle w:val="A5"/>
                <w:rFonts w:ascii="Sitka Display" w:eastAsia="宋体" w:hAnsi="Sitka Display" w:cs="Calibri"/>
                <w:color w:val="auto"/>
                <w:kern w:val="0"/>
                <w:sz w:val="22"/>
                <w:szCs w:val="22"/>
              </w:rPr>
              <w:t xml:space="preserve">bunal </w:t>
            </w:r>
            <w:r w:rsidR="00DE60FD" w:rsidRPr="009A2A9D">
              <w:rPr>
                <w:rStyle w:val="A5"/>
                <w:rFonts w:ascii="Sitka Display" w:eastAsia="宋体" w:hAnsi="Sitka Display" w:cs="Calibri"/>
                <w:color w:val="auto"/>
                <w:kern w:val="0"/>
                <w:sz w:val="22"/>
                <w:szCs w:val="22"/>
              </w:rPr>
              <w:t>that made the</w:t>
            </w:r>
            <w:r w:rsidR="00810388">
              <w:rPr>
                <w:rStyle w:val="A5"/>
                <w:rFonts w:ascii="Sitka Display" w:eastAsia="宋体" w:hAnsi="Sitka Display" w:cs="Calibri"/>
                <w:color w:val="auto"/>
                <w:kern w:val="0"/>
                <w:sz w:val="22"/>
                <w:szCs w:val="22"/>
              </w:rPr>
              <w:t xml:space="preserve"> </w:t>
            </w:r>
            <w:r w:rsidR="00B35E31">
              <w:rPr>
                <w:rStyle w:val="A5"/>
                <w:rFonts w:ascii="Sitka Display" w:eastAsia="宋体" w:hAnsi="Sitka Display" w:cs="Calibri"/>
                <w:color w:val="auto"/>
                <w:kern w:val="0"/>
                <w:sz w:val="22"/>
                <w:szCs w:val="22"/>
              </w:rPr>
              <w:t xml:space="preserve">arbitral </w:t>
            </w:r>
            <w:r w:rsidR="00DE60FD" w:rsidRPr="009A2A9D">
              <w:rPr>
                <w:rStyle w:val="A5"/>
                <w:rFonts w:ascii="Sitka Display" w:eastAsia="宋体" w:hAnsi="Sitka Display" w:cs="Calibri"/>
                <w:color w:val="auto"/>
                <w:kern w:val="0"/>
                <w:sz w:val="22"/>
                <w:szCs w:val="22"/>
              </w:rPr>
              <w:t>award.</w:t>
            </w:r>
            <w:r w:rsidR="00BC478A">
              <w:rPr>
                <w:rStyle w:val="A5"/>
                <w:rFonts w:ascii="Sitka Display" w:eastAsia="宋体" w:hAnsi="Sitka Display" w:cs="Calibri"/>
                <w:color w:val="auto"/>
                <w:kern w:val="0"/>
                <w:sz w:val="22"/>
                <w:szCs w:val="22"/>
              </w:rPr>
              <w:t xml:space="preserve"> </w:t>
            </w:r>
          </w:p>
          <w:p w14:paraId="2F4B5B1F" w14:textId="77777777" w:rsidR="00E72D5E" w:rsidRDefault="006D726A" w:rsidP="006D726A">
            <w:pPr>
              <w:pStyle w:val="a3"/>
              <w:numPr>
                <w:ilvl w:val="0"/>
                <w:numId w:val="19"/>
              </w:numPr>
              <w:ind w:firstLineChars="0"/>
              <w:rPr>
                <w:rStyle w:val="A5"/>
                <w:rFonts w:ascii="Sitka Display" w:eastAsia="宋体" w:hAnsi="Sitka Display" w:cs="Calibri"/>
                <w:color w:val="auto"/>
                <w:kern w:val="0"/>
                <w:sz w:val="22"/>
                <w:szCs w:val="22"/>
              </w:rPr>
            </w:pPr>
            <w:r>
              <w:rPr>
                <w:rStyle w:val="A5"/>
                <w:rFonts w:ascii="Sitka Display" w:eastAsia="宋体" w:hAnsi="Sitka Display" w:cs="Calibri"/>
                <w:color w:val="auto"/>
                <w:kern w:val="0"/>
                <w:sz w:val="22"/>
                <w:szCs w:val="22"/>
              </w:rPr>
              <w:t xml:space="preserve">Unless the </w:t>
            </w:r>
            <w:r w:rsidR="00A250D5" w:rsidRPr="00A250D5">
              <w:rPr>
                <w:rFonts w:ascii="Sitka Display" w:eastAsia="宋体" w:hAnsi="Sitka Display" w:cs="Calibri"/>
                <w:kern w:val="0"/>
                <w:sz w:val="22"/>
              </w:rPr>
              <w:t>Appellate Parties</w:t>
            </w:r>
            <w:r>
              <w:rPr>
                <w:rStyle w:val="A5"/>
                <w:rFonts w:ascii="Sitka Display" w:eastAsia="宋体" w:hAnsi="Sitka Display" w:cs="Calibri"/>
                <w:color w:val="auto"/>
                <w:kern w:val="0"/>
                <w:sz w:val="22"/>
                <w:szCs w:val="22"/>
              </w:rPr>
              <w:t xml:space="preserve"> </w:t>
            </w:r>
            <w:r w:rsidR="00A250D5">
              <w:rPr>
                <w:rStyle w:val="A5"/>
                <w:rFonts w:ascii="Sitka Display" w:eastAsia="宋体" w:hAnsi="Sitka Display" w:cs="Calibri" w:hint="eastAsia"/>
                <w:color w:val="auto"/>
                <w:kern w:val="0"/>
                <w:sz w:val="22"/>
                <w:szCs w:val="22"/>
              </w:rPr>
              <w:t>have</w:t>
            </w:r>
            <w:r w:rsidR="00A250D5">
              <w:rPr>
                <w:rStyle w:val="A5"/>
                <w:rFonts w:ascii="Sitka Display" w:eastAsia="宋体" w:hAnsi="Sitka Display" w:cs="Calibri"/>
                <w:color w:val="auto"/>
                <w:kern w:val="0"/>
                <w:sz w:val="22"/>
                <w:szCs w:val="22"/>
              </w:rPr>
              <w:t xml:space="preserve"> </w:t>
            </w:r>
            <w:r>
              <w:rPr>
                <w:rStyle w:val="A5"/>
                <w:rFonts w:ascii="Sitka Display" w:eastAsia="宋体" w:hAnsi="Sitka Display" w:cs="Calibri"/>
                <w:color w:val="auto"/>
                <w:kern w:val="0"/>
                <w:sz w:val="22"/>
                <w:szCs w:val="22"/>
              </w:rPr>
              <w:t>agree</w:t>
            </w:r>
            <w:r w:rsidR="00A250D5">
              <w:rPr>
                <w:rStyle w:val="A5"/>
                <w:rFonts w:ascii="Sitka Display" w:eastAsia="宋体" w:hAnsi="Sitka Display" w:cs="Calibri"/>
                <w:color w:val="auto"/>
                <w:kern w:val="0"/>
                <w:sz w:val="22"/>
                <w:szCs w:val="22"/>
              </w:rPr>
              <w:t>d</w:t>
            </w:r>
            <w:r>
              <w:rPr>
                <w:rStyle w:val="A5"/>
                <w:rFonts w:ascii="Sitka Display" w:eastAsia="宋体" w:hAnsi="Sitka Display" w:cs="Calibri"/>
                <w:color w:val="auto"/>
                <w:kern w:val="0"/>
                <w:sz w:val="22"/>
                <w:szCs w:val="22"/>
              </w:rPr>
              <w:t xml:space="preserve"> otherwise, </w:t>
            </w:r>
            <w:r w:rsidR="00E72D5E">
              <w:rPr>
                <w:rStyle w:val="A5"/>
                <w:rFonts w:ascii="Sitka Display" w:eastAsia="宋体" w:hAnsi="Sitka Display" w:cs="Calibri"/>
                <w:color w:val="auto"/>
                <w:kern w:val="0"/>
                <w:sz w:val="22"/>
                <w:szCs w:val="22"/>
              </w:rPr>
              <w:t>they shall:</w:t>
            </w:r>
          </w:p>
          <w:p w14:paraId="1CD57518" w14:textId="27D935FB" w:rsidR="00323CD1" w:rsidRDefault="00323CD1" w:rsidP="005E3DC4">
            <w:pPr>
              <w:pStyle w:val="a3"/>
              <w:numPr>
                <w:ilvl w:val="0"/>
                <w:numId w:val="46"/>
              </w:numPr>
              <w:ind w:firstLineChars="0"/>
              <w:rPr>
                <w:rStyle w:val="A5"/>
                <w:rFonts w:ascii="Sitka Display" w:eastAsia="宋体" w:hAnsi="Sitka Display" w:cs="Calibri"/>
                <w:color w:val="auto"/>
                <w:kern w:val="0"/>
                <w:sz w:val="22"/>
                <w:szCs w:val="22"/>
              </w:rPr>
            </w:pPr>
            <w:r>
              <w:rPr>
                <w:rStyle w:val="A5"/>
                <w:rFonts w:ascii="Sitka Display" w:eastAsia="宋体" w:hAnsi="Sitka Display" w:cs="Calibri"/>
                <w:color w:val="auto"/>
                <w:kern w:val="0"/>
                <w:sz w:val="22"/>
                <w:szCs w:val="22"/>
              </w:rPr>
              <w:t xml:space="preserve">each </w:t>
            </w:r>
            <w:r w:rsidR="00A8587F">
              <w:rPr>
                <w:rStyle w:val="A5"/>
                <w:rFonts w:ascii="Sitka Display" w:eastAsia="宋体" w:hAnsi="Sitka Display" w:cs="Calibri"/>
                <w:color w:val="auto"/>
                <w:kern w:val="0"/>
                <w:sz w:val="22"/>
                <w:szCs w:val="22"/>
              </w:rPr>
              <w:t xml:space="preserve">nominate </w:t>
            </w:r>
            <w:r w:rsidR="006D726A">
              <w:rPr>
                <w:rStyle w:val="A5"/>
                <w:rFonts w:ascii="Sitka Display" w:eastAsia="宋体" w:hAnsi="Sitka Display" w:cs="Calibri"/>
                <w:color w:val="auto"/>
                <w:kern w:val="0"/>
                <w:sz w:val="22"/>
                <w:szCs w:val="22"/>
              </w:rPr>
              <w:t xml:space="preserve">or entrust the Chairman to appoint </w:t>
            </w:r>
            <w:r w:rsidR="00F42A58">
              <w:rPr>
                <w:rStyle w:val="A5"/>
                <w:rFonts w:ascii="Sitka Display" w:eastAsia="宋体" w:hAnsi="Sitka Display" w:cs="Calibri" w:hint="eastAsia"/>
                <w:color w:val="auto"/>
                <w:kern w:val="0"/>
                <w:sz w:val="22"/>
                <w:szCs w:val="22"/>
              </w:rPr>
              <w:t>a</w:t>
            </w:r>
            <w:r w:rsidR="006D726A">
              <w:rPr>
                <w:rStyle w:val="A5"/>
                <w:rFonts w:ascii="Sitka Display" w:eastAsia="宋体" w:hAnsi="Sitka Display" w:cs="Calibri"/>
                <w:color w:val="auto"/>
                <w:kern w:val="0"/>
                <w:sz w:val="22"/>
                <w:szCs w:val="22"/>
              </w:rPr>
              <w:t xml:space="preserve"> member of </w:t>
            </w:r>
            <w:r>
              <w:rPr>
                <w:rStyle w:val="A5"/>
                <w:rFonts w:ascii="Sitka Display" w:eastAsia="宋体" w:hAnsi="Sitka Display" w:cs="Calibri"/>
                <w:color w:val="auto"/>
                <w:kern w:val="0"/>
                <w:sz w:val="22"/>
                <w:szCs w:val="22"/>
              </w:rPr>
              <w:t xml:space="preserve">the </w:t>
            </w:r>
            <w:r w:rsidR="006D726A" w:rsidRPr="006D726A">
              <w:rPr>
                <w:rStyle w:val="A5"/>
                <w:rFonts w:ascii="Sitka Display" w:eastAsia="宋体" w:hAnsi="Sitka Display" w:cs="Calibri"/>
                <w:color w:val="auto"/>
                <w:kern w:val="0"/>
                <w:sz w:val="22"/>
                <w:szCs w:val="22"/>
              </w:rPr>
              <w:t>Appellate Tribunal</w:t>
            </w:r>
            <w:r w:rsidR="006D726A">
              <w:rPr>
                <w:rStyle w:val="A5"/>
                <w:rFonts w:ascii="Sitka Display" w:eastAsia="宋体" w:hAnsi="Sitka Display" w:cs="Calibri"/>
                <w:color w:val="auto"/>
                <w:kern w:val="0"/>
                <w:sz w:val="22"/>
                <w:szCs w:val="22"/>
              </w:rPr>
              <w:t xml:space="preserve"> </w:t>
            </w:r>
            <w:r w:rsidR="00A8587F">
              <w:rPr>
                <w:rStyle w:val="A5"/>
                <w:rFonts w:ascii="Sitka Display" w:eastAsia="宋体" w:hAnsi="Sitka Display" w:cs="Calibri"/>
                <w:color w:val="auto"/>
                <w:kern w:val="0"/>
                <w:sz w:val="22"/>
                <w:szCs w:val="22"/>
              </w:rPr>
              <w:t xml:space="preserve">within 15 days of their receipt of the </w:t>
            </w:r>
            <w:r w:rsidR="00A8587F" w:rsidRPr="00A8587F">
              <w:rPr>
                <w:rFonts w:ascii="Sitka Display" w:eastAsia="宋体" w:hAnsi="Sitka Display" w:cs="Calibri"/>
                <w:kern w:val="0"/>
                <w:sz w:val="22"/>
              </w:rPr>
              <w:t xml:space="preserve">Notice of the Commencement of the </w:t>
            </w:r>
            <w:r w:rsidR="0098456A">
              <w:rPr>
                <w:rFonts w:ascii="Sitka Display" w:eastAsia="宋体" w:hAnsi="Sitka Display" w:cs="Calibri"/>
                <w:kern w:val="0"/>
                <w:sz w:val="22"/>
              </w:rPr>
              <w:t>appeal proceedings</w:t>
            </w:r>
            <w:r>
              <w:rPr>
                <w:rFonts w:ascii="Sitka Display" w:eastAsia="宋体" w:hAnsi="Sitka Display" w:cs="Calibri"/>
                <w:kern w:val="0"/>
                <w:sz w:val="22"/>
              </w:rPr>
              <w:t xml:space="preserve">; and </w:t>
            </w:r>
          </w:p>
          <w:p w14:paraId="475620B0" w14:textId="19EDBD82" w:rsidR="006D726A" w:rsidRDefault="00A8587F" w:rsidP="005E3DC4">
            <w:pPr>
              <w:pStyle w:val="a3"/>
              <w:numPr>
                <w:ilvl w:val="0"/>
                <w:numId w:val="46"/>
              </w:numPr>
              <w:ind w:firstLineChars="0"/>
              <w:rPr>
                <w:rFonts w:ascii="Sitka Display" w:eastAsia="宋体" w:hAnsi="Sitka Display" w:cs="Calibri"/>
                <w:kern w:val="0"/>
                <w:sz w:val="22"/>
              </w:rPr>
            </w:pPr>
            <w:r>
              <w:rPr>
                <w:rStyle w:val="A5"/>
                <w:rFonts w:ascii="Sitka Display" w:eastAsia="宋体" w:hAnsi="Sitka Display" w:cs="Calibri"/>
                <w:color w:val="auto"/>
                <w:kern w:val="0"/>
                <w:sz w:val="22"/>
                <w:szCs w:val="22"/>
              </w:rPr>
              <w:t xml:space="preserve">jointly nominate or entrust the Chairman to appoint </w:t>
            </w:r>
            <w:r w:rsidR="00636D07">
              <w:rPr>
                <w:rStyle w:val="A5"/>
                <w:rFonts w:ascii="Sitka Display" w:eastAsia="宋体" w:hAnsi="Sitka Display" w:cs="Calibri" w:hint="eastAsia"/>
                <w:color w:val="auto"/>
                <w:kern w:val="0"/>
                <w:sz w:val="22"/>
                <w:szCs w:val="22"/>
              </w:rPr>
              <w:t>the</w:t>
            </w:r>
            <w:r>
              <w:rPr>
                <w:rStyle w:val="A5"/>
                <w:rFonts w:ascii="Sitka Display" w:eastAsia="宋体" w:hAnsi="Sitka Display" w:cs="Calibri"/>
                <w:color w:val="auto"/>
                <w:kern w:val="0"/>
                <w:sz w:val="22"/>
                <w:szCs w:val="22"/>
              </w:rPr>
              <w:t xml:space="preserve"> third member of the </w:t>
            </w:r>
            <w:r w:rsidRPr="00A8587F">
              <w:rPr>
                <w:rFonts w:ascii="Sitka Display" w:eastAsia="宋体" w:hAnsi="Sitka Display" w:cs="Calibri"/>
                <w:kern w:val="0"/>
                <w:sz w:val="22"/>
              </w:rPr>
              <w:t xml:space="preserve">Appellate Tribunal </w:t>
            </w:r>
            <w:r>
              <w:rPr>
                <w:rFonts w:ascii="Sitka Display" w:eastAsia="宋体" w:hAnsi="Sitka Display" w:cs="Calibri"/>
                <w:kern w:val="0"/>
                <w:sz w:val="22"/>
              </w:rPr>
              <w:t>within 30 days of the</w:t>
            </w:r>
            <w:r w:rsidR="00323CD1">
              <w:rPr>
                <w:rFonts w:ascii="Sitka Display" w:eastAsia="宋体" w:hAnsi="Sitka Display" w:cs="Calibri"/>
                <w:kern w:val="0"/>
                <w:sz w:val="22"/>
              </w:rPr>
              <w:t xml:space="preserve"> receipt by the</w:t>
            </w:r>
            <w:r>
              <w:rPr>
                <w:rFonts w:ascii="Sitka Display" w:eastAsia="宋体" w:hAnsi="Sitka Display" w:cs="Calibri"/>
                <w:kern w:val="0"/>
                <w:sz w:val="22"/>
              </w:rPr>
              <w:t xml:space="preserve"> </w:t>
            </w:r>
            <w:r w:rsidRPr="00A8587F">
              <w:rPr>
                <w:rFonts w:ascii="Sitka Display" w:eastAsia="宋体" w:hAnsi="Sitka Display" w:cs="Calibri"/>
                <w:kern w:val="0"/>
                <w:sz w:val="22"/>
              </w:rPr>
              <w:t xml:space="preserve">Appellee of the Notice of the Commencement of the </w:t>
            </w:r>
            <w:r w:rsidR="0098456A">
              <w:rPr>
                <w:rFonts w:ascii="Sitka Display" w:eastAsia="宋体" w:hAnsi="Sitka Display" w:cs="Calibri"/>
                <w:kern w:val="0"/>
                <w:sz w:val="22"/>
              </w:rPr>
              <w:t>appeal proceedings</w:t>
            </w:r>
            <w:r>
              <w:rPr>
                <w:rFonts w:ascii="Sitka Display" w:eastAsia="宋体" w:hAnsi="Sitka Display" w:cs="Calibri"/>
                <w:kern w:val="0"/>
                <w:sz w:val="22"/>
              </w:rPr>
              <w:t>. The third member shall be the p</w:t>
            </w:r>
            <w:r w:rsidR="00966EC0">
              <w:rPr>
                <w:rFonts w:ascii="Sitka Display" w:eastAsia="宋体" w:hAnsi="Sitka Display" w:cs="Calibri"/>
                <w:kern w:val="0"/>
                <w:sz w:val="22"/>
              </w:rPr>
              <w:t>residing member</w:t>
            </w:r>
            <w:r>
              <w:rPr>
                <w:rFonts w:ascii="Sitka Display" w:eastAsia="宋体" w:hAnsi="Sitka Display" w:cs="Calibri"/>
                <w:kern w:val="0"/>
                <w:sz w:val="22"/>
              </w:rPr>
              <w:t xml:space="preserve"> of the </w:t>
            </w:r>
            <w:r w:rsidRPr="00A8587F">
              <w:rPr>
                <w:rFonts w:ascii="Sitka Display" w:eastAsia="宋体" w:hAnsi="Sitka Display" w:cs="Calibri"/>
                <w:kern w:val="0"/>
                <w:sz w:val="22"/>
              </w:rPr>
              <w:t>Appellate Tribunal</w:t>
            </w:r>
            <w:r>
              <w:rPr>
                <w:rFonts w:ascii="Sitka Display" w:eastAsia="宋体" w:hAnsi="Sitka Display" w:cs="Calibri"/>
                <w:kern w:val="0"/>
                <w:sz w:val="22"/>
              </w:rPr>
              <w:t>.</w:t>
            </w:r>
          </w:p>
          <w:p w14:paraId="006093BB" w14:textId="2710F5DB" w:rsidR="00F50FE2" w:rsidRPr="005E3DC4" w:rsidRDefault="00A8587F" w:rsidP="00E72D5E">
            <w:pPr>
              <w:pStyle w:val="a3"/>
              <w:numPr>
                <w:ilvl w:val="0"/>
                <w:numId w:val="19"/>
              </w:numPr>
              <w:ind w:firstLineChars="0"/>
              <w:rPr>
                <w:rFonts w:ascii="Sitka Display" w:eastAsia="宋体" w:hAnsi="Sitka Display" w:cs="Calibri"/>
                <w:kern w:val="0"/>
                <w:sz w:val="22"/>
              </w:rPr>
            </w:pPr>
            <w:r w:rsidRPr="005E3DC4">
              <w:rPr>
                <w:rFonts w:ascii="Sitka Display" w:eastAsia="宋体" w:hAnsi="Sitka Display" w:cs="Calibri"/>
                <w:kern w:val="0"/>
                <w:sz w:val="22"/>
              </w:rPr>
              <w:t xml:space="preserve">Any member of the Appellate Tribunal </w:t>
            </w:r>
            <w:r w:rsidR="00323CD1">
              <w:rPr>
                <w:rFonts w:ascii="Sitka Display" w:eastAsia="宋体" w:hAnsi="Sitka Display" w:cs="Calibri"/>
                <w:kern w:val="0"/>
                <w:sz w:val="22"/>
              </w:rPr>
              <w:t>who</w:t>
            </w:r>
            <w:r w:rsidR="00323CD1" w:rsidRPr="005E3DC4">
              <w:rPr>
                <w:rFonts w:ascii="Sitka Display" w:eastAsia="宋体" w:hAnsi="Sitka Display" w:cs="Calibri"/>
                <w:kern w:val="0"/>
                <w:sz w:val="22"/>
              </w:rPr>
              <w:t xml:space="preserve"> </w:t>
            </w:r>
            <w:r w:rsidRPr="005E3DC4">
              <w:rPr>
                <w:rFonts w:ascii="Sitka Display" w:eastAsia="宋体" w:hAnsi="Sitka Display" w:cs="Calibri"/>
                <w:kern w:val="0"/>
                <w:sz w:val="22"/>
              </w:rPr>
              <w:t>has not been nominated or appointed</w:t>
            </w:r>
            <w:r w:rsidR="002309D4" w:rsidRPr="005E3DC4">
              <w:rPr>
                <w:rFonts w:ascii="Sitka Display" w:eastAsia="宋体" w:hAnsi="Sitka Display" w:cs="Calibri"/>
                <w:kern w:val="0"/>
                <w:sz w:val="22"/>
              </w:rPr>
              <w:t xml:space="preserve"> in</w:t>
            </w:r>
            <w:r w:rsidRPr="005E3DC4">
              <w:rPr>
                <w:rFonts w:ascii="Sitka Display" w:eastAsia="宋体" w:hAnsi="Sitka Display" w:cs="Calibri"/>
                <w:kern w:val="0"/>
                <w:sz w:val="22"/>
              </w:rPr>
              <w:t xml:space="preserve"> accordance with paragraph 3</w:t>
            </w:r>
            <w:r w:rsidR="00636D07" w:rsidRPr="005E3DC4">
              <w:rPr>
                <w:rFonts w:ascii="Sitka Display" w:eastAsia="宋体" w:hAnsi="Sitka Display" w:cs="Calibri"/>
                <w:kern w:val="0"/>
                <w:sz w:val="22"/>
              </w:rPr>
              <w:t xml:space="preserve"> </w:t>
            </w:r>
            <w:r w:rsidRPr="005E3DC4">
              <w:rPr>
                <w:rFonts w:ascii="Sitka Display" w:eastAsia="宋体" w:hAnsi="Sitka Display" w:cs="Calibri"/>
                <w:kern w:val="0"/>
                <w:sz w:val="22"/>
              </w:rPr>
              <w:t>shall be appointed by the Chairman.</w:t>
            </w:r>
          </w:p>
          <w:p w14:paraId="01F585D5" w14:textId="61764D1A" w:rsidR="00F50FE2" w:rsidRPr="005B05FE" w:rsidRDefault="00F50FE2" w:rsidP="00E72D5E">
            <w:pPr>
              <w:pStyle w:val="a3"/>
              <w:numPr>
                <w:ilvl w:val="0"/>
                <w:numId w:val="19"/>
              </w:numPr>
              <w:ind w:firstLineChars="0"/>
              <w:rPr>
                <w:rStyle w:val="A5"/>
                <w:rFonts w:ascii="Sitka Display" w:eastAsia="宋体" w:hAnsi="Sitka Display" w:cs="Calibri"/>
                <w:color w:val="auto"/>
                <w:kern w:val="0"/>
                <w:sz w:val="22"/>
                <w:szCs w:val="22"/>
              </w:rPr>
            </w:pPr>
            <w:r w:rsidRPr="005B05FE">
              <w:rPr>
                <w:rStyle w:val="A5"/>
                <w:rFonts w:ascii="Sitka Display" w:eastAsia="宋体" w:hAnsi="Sitka Display" w:cs="Calibri"/>
                <w:color w:val="auto"/>
                <w:kern w:val="0"/>
                <w:sz w:val="22"/>
                <w:szCs w:val="22"/>
              </w:rPr>
              <w:t xml:space="preserve">The Appellate Tribunal shall be deemed to be constituted on the date the BAC </w:t>
            </w:r>
            <w:r w:rsidR="005A4CC1" w:rsidRPr="005B05FE">
              <w:rPr>
                <w:rStyle w:val="A5"/>
                <w:rFonts w:ascii="Sitka Display" w:eastAsia="宋体" w:hAnsi="Sitka Display" w:cs="Calibri"/>
                <w:color w:val="auto"/>
                <w:kern w:val="0"/>
                <w:sz w:val="22"/>
                <w:szCs w:val="22"/>
              </w:rPr>
              <w:t>notifies</w:t>
            </w:r>
            <w:r w:rsidRPr="005B05FE">
              <w:rPr>
                <w:rStyle w:val="A5"/>
                <w:rFonts w:ascii="Sitka Display" w:eastAsia="宋体" w:hAnsi="Sitka Display" w:cs="Calibri"/>
                <w:color w:val="auto"/>
                <w:kern w:val="0"/>
                <w:sz w:val="22"/>
                <w:szCs w:val="22"/>
              </w:rPr>
              <w:t xml:space="preserve"> the Appellate Parties that all </w:t>
            </w:r>
            <w:r w:rsidR="00323CD1">
              <w:rPr>
                <w:rStyle w:val="A5"/>
                <w:rFonts w:ascii="Sitka Display" w:eastAsia="宋体" w:hAnsi="Sitka Display" w:cs="Calibri"/>
                <w:color w:val="auto"/>
                <w:kern w:val="0"/>
                <w:sz w:val="22"/>
                <w:szCs w:val="22"/>
              </w:rPr>
              <w:t xml:space="preserve">of </w:t>
            </w:r>
            <w:r w:rsidRPr="005B05FE">
              <w:rPr>
                <w:rStyle w:val="A5"/>
                <w:rFonts w:ascii="Sitka Display" w:eastAsia="宋体" w:hAnsi="Sitka Display" w:cs="Calibri"/>
                <w:color w:val="auto"/>
                <w:kern w:val="0"/>
                <w:sz w:val="22"/>
                <w:szCs w:val="22"/>
              </w:rPr>
              <w:t xml:space="preserve">the members of the Appellate Tribunal have accepted their </w:t>
            </w:r>
            <w:r w:rsidRPr="005B05FE">
              <w:rPr>
                <w:rStyle w:val="A5"/>
                <w:rFonts w:ascii="Sitka Display" w:eastAsia="宋体" w:hAnsi="Sitka Display" w:cs="Calibri"/>
                <w:color w:val="auto"/>
                <w:kern w:val="0"/>
                <w:sz w:val="22"/>
                <w:szCs w:val="22"/>
              </w:rPr>
              <w:lastRenderedPageBreak/>
              <w:t>nominations or appointments.</w:t>
            </w:r>
          </w:p>
          <w:p w14:paraId="3E808B14" w14:textId="33688D1C" w:rsidR="00F8124D" w:rsidRPr="009A2A9D" w:rsidRDefault="00A8587F" w:rsidP="00323CD1">
            <w:pPr>
              <w:pStyle w:val="a3"/>
              <w:numPr>
                <w:ilvl w:val="0"/>
                <w:numId w:val="19"/>
              </w:numPr>
              <w:ind w:firstLineChars="0"/>
              <w:rPr>
                <w:rStyle w:val="A5"/>
                <w:rFonts w:ascii="Sitka Display" w:eastAsia="宋体" w:hAnsi="Sitka Display" w:cs="Calibri"/>
                <w:color w:val="auto"/>
                <w:kern w:val="0"/>
                <w:sz w:val="22"/>
                <w:szCs w:val="22"/>
              </w:rPr>
            </w:pPr>
            <w:r>
              <w:rPr>
                <w:rStyle w:val="A5"/>
                <w:rFonts w:ascii="Sitka Display" w:eastAsia="宋体" w:hAnsi="Sitka Display" w:cs="Calibri"/>
                <w:color w:val="auto"/>
                <w:kern w:val="0"/>
                <w:sz w:val="22"/>
                <w:szCs w:val="22"/>
              </w:rPr>
              <w:t xml:space="preserve">Subject to the provisions of paragraphs 1 </w:t>
            </w:r>
            <w:r w:rsidR="00323CD1">
              <w:rPr>
                <w:rStyle w:val="A5"/>
                <w:rFonts w:ascii="Sitka Display" w:eastAsia="宋体" w:hAnsi="Sitka Display" w:cs="Calibri"/>
                <w:color w:val="auto"/>
                <w:kern w:val="0"/>
                <w:sz w:val="22"/>
                <w:szCs w:val="22"/>
              </w:rPr>
              <w:t>to 4 inclusive</w:t>
            </w:r>
            <w:r>
              <w:rPr>
                <w:rStyle w:val="A5"/>
                <w:rFonts w:ascii="Sitka Display" w:eastAsia="宋体" w:hAnsi="Sitka Display" w:cs="Calibri"/>
                <w:color w:val="auto"/>
                <w:kern w:val="0"/>
                <w:sz w:val="22"/>
                <w:szCs w:val="22"/>
              </w:rPr>
              <w:t xml:space="preserve">, </w:t>
            </w:r>
            <w:r w:rsidR="004C2242" w:rsidRPr="009A2A9D">
              <w:rPr>
                <w:rStyle w:val="A5"/>
                <w:rFonts w:ascii="Sitka Display" w:eastAsia="宋体" w:hAnsi="Sitka Display" w:cs="Calibri"/>
                <w:color w:val="auto"/>
                <w:kern w:val="0"/>
                <w:sz w:val="22"/>
                <w:szCs w:val="22"/>
              </w:rPr>
              <w:t xml:space="preserve">the qualifications, nomination or </w:t>
            </w:r>
            <w:r w:rsidR="00F61306" w:rsidRPr="009A2A9D">
              <w:rPr>
                <w:rStyle w:val="A5"/>
                <w:rFonts w:ascii="Sitka Display" w:eastAsia="宋体" w:hAnsi="Sitka Display" w:cs="Calibri"/>
                <w:color w:val="auto"/>
                <w:kern w:val="0"/>
                <w:sz w:val="22"/>
                <w:szCs w:val="22"/>
              </w:rPr>
              <w:t>appointment</w:t>
            </w:r>
            <w:r w:rsidR="00B01ED5" w:rsidRPr="009A2A9D">
              <w:rPr>
                <w:rStyle w:val="A5"/>
                <w:rFonts w:ascii="Sitka Display" w:eastAsia="宋体" w:hAnsi="Sitka Display" w:cs="Calibri"/>
                <w:color w:val="auto"/>
                <w:kern w:val="0"/>
                <w:sz w:val="22"/>
                <w:szCs w:val="22"/>
              </w:rPr>
              <w:t>, disclosure</w:t>
            </w:r>
            <w:r w:rsidR="004C2242" w:rsidRPr="009A2A9D">
              <w:rPr>
                <w:rStyle w:val="A5"/>
                <w:rFonts w:ascii="Sitka Display" w:eastAsia="宋体" w:hAnsi="Sitka Display" w:cs="Calibri"/>
                <w:color w:val="auto"/>
                <w:kern w:val="0"/>
                <w:sz w:val="22"/>
                <w:szCs w:val="22"/>
              </w:rPr>
              <w:t>, challenge</w:t>
            </w:r>
            <w:r w:rsidR="00323CD1">
              <w:rPr>
                <w:rStyle w:val="A5"/>
                <w:rFonts w:ascii="Sitka Display" w:eastAsia="宋体" w:hAnsi="Sitka Display" w:cs="Calibri"/>
                <w:color w:val="auto"/>
                <w:kern w:val="0"/>
                <w:sz w:val="22"/>
                <w:szCs w:val="22"/>
              </w:rPr>
              <w:t xml:space="preserve"> to</w:t>
            </w:r>
            <w:r w:rsidR="004C2242" w:rsidRPr="009A2A9D">
              <w:rPr>
                <w:rStyle w:val="A5"/>
                <w:rFonts w:ascii="Sitka Display" w:eastAsia="宋体" w:hAnsi="Sitka Display" w:cs="Calibri"/>
                <w:color w:val="auto"/>
                <w:kern w:val="0"/>
                <w:sz w:val="22"/>
                <w:szCs w:val="22"/>
              </w:rPr>
              <w:t xml:space="preserve"> and replacement of the member(s) of the </w:t>
            </w:r>
            <w:r w:rsidR="00440609">
              <w:rPr>
                <w:rStyle w:val="A5"/>
                <w:rFonts w:ascii="Sitka Display" w:eastAsia="宋体" w:hAnsi="Sitka Display" w:cs="Calibri"/>
                <w:color w:val="auto"/>
                <w:kern w:val="0"/>
                <w:sz w:val="22"/>
                <w:szCs w:val="22"/>
              </w:rPr>
              <w:t>Appellate Tribunal</w:t>
            </w:r>
            <w:r w:rsidR="004C2242" w:rsidRPr="009A2A9D">
              <w:rPr>
                <w:rStyle w:val="A5"/>
                <w:rFonts w:ascii="Sitka Display" w:eastAsia="宋体" w:hAnsi="Sitka Display" w:cs="Calibri"/>
                <w:color w:val="auto"/>
                <w:kern w:val="0"/>
                <w:sz w:val="22"/>
                <w:szCs w:val="22"/>
              </w:rPr>
              <w:t xml:space="preserve"> shall be</w:t>
            </w:r>
            <w:r w:rsidR="00545607" w:rsidRPr="009A2A9D">
              <w:rPr>
                <w:rStyle w:val="A5"/>
                <w:rFonts w:ascii="Sitka Display" w:eastAsia="宋体" w:hAnsi="Sitka Display" w:cs="Calibri"/>
                <w:color w:val="auto"/>
                <w:kern w:val="0"/>
                <w:sz w:val="22"/>
                <w:szCs w:val="22"/>
              </w:rPr>
              <w:t xml:space="preserve"> governed</w:t>
            </w:r>
            <w:r w:rsidR="00CF7C53">
              <w:rPr>
                <w:rStyle w:val="A5"/>
                <w:rFonts w:ascii="Sitka Display" w:eastAsia="宋体" w:hAnsi="Sitka Display" w:cs="Calibri"/>
                <w:color w:val="auto"/>
                <w:kern w:val="0"/>
                <w:sz w:val="22"/>
                <w:szCs w:val="22"/>
              </w:rPr>
              <w:t>,</w:t>
            </w:r>
            <w:r w:rsidR="00545607" w:rsidRPr="009A2A9D">
              <w:rPr>
                <w:rStyle w:val="A5"/>
                <w:rFonts w:ascii="Sitka Display" w:eastAsia="宋体" w:hAnsi="Sitka Display" w:cs="Calibri"/>
                <w:color w:val="auto"/>
                <w:kern w:val="0"/>
                <w:sz w:val="22"/>
                <w:szCs w:val="22"/>
              </w:rPr>
              <w:t xml:space="preserve"> </w:t>
            </w:r>
            <w:r w:rsidR="00CF7C53" w:rsidRPr="00AD5DEE">
              <w:rPr>
                <w:rStyle w:val="A5"/>
                <w:rFonts w:ascii="Sitka Display" w:eastAsia="宋体" w:hAnsi="Sitka Display" w:cs="Calibri"/>
                <w:i/>
                <w:color w:val="auto"/>
                <w:kern w:val="0"/>
                <w:sz w:val="22"/>
                <w:szCs w:val="22"/>
              </w:rPr>
              <w:t>mutatis mutandis</w:t>
            </w:r>
            <w:r w:rsidR="00CF7C53">
              <w:rPr>
                <w:rStyle w:val="A5"/>
                <w:rFonts w:ascii="Sitka Display" w:eastAsia="宋体" w:hAnsi="Sitka Display" w:cs="Calibri" w:hint="eastAsia"/>
                <w:color w:val="auto"/>
                <w:kern w:val="0"/>
                <w:sz w:val="22"/>
                <w:szCs w:val="22"/>
              </w:rPr>
              <w:t>,</w:t>
            </w:r>
            <w:r w:rsidR="00CF7C53">
              <w:rPr>
                <w:rStyle w:val="A5"/>
                <w:rFonts w:ascii="Sitka Display" w:eastAsia="宋体" w:hAnsi="Sitka Display" w:cs="Calibri"/>
                <w:color w:val="auto"/>
                <w:kern w:val="0"/>
                <w:sz w:val="22"/>
                <w:szCs w:val="22"/>
              </w:rPr>
              <w:t xml:space="preserve"> </w:t>
            </w:r>
            <w:r w:rsidR="00545607" w:rsidRPr="009A2A9D">
              <w:rPr>
                <w:rStyle w:val="A5"/>
                <w:rFonts w:ascii="Sitka Display" w:eastAsia="宋体" w:hAnsi="Sitka Display" w:cs="Calibri"/>
                <w:color w:val="auto"/>
                <w:kern w:val="0"/>
                <w:sz w:val="22"/>
                <w:szCs w:val="22"/>
              </w:rPr>
              <w:t>by Chapter III</w:t>
            </w:r>
            <w:r w:rsidR="004C2242" w:rsidRPr="009A2A9D">
              <w:rPr>
                <w:rStyle w:val="A5"/>
                <w:rFonts w:ascii="Sitka Display" w:eastAsia="宋体" w:hAnsi="Sitka Display" w:cs="Calibri"/>
                <w:color w:val="auto"/>
                <w:kern w:val="0"/>
                <w:sz w:val="22"/>
                <w:szCs w:val="22"/>
              </w:rPr>
              <w:t xml:space="preserve"> </w:t>
            </w:r>
            <w:r w:rsidR="005B46EC" w:rsidRPr="009A2A9D">
              <w:rPr>
                <w:rStyle w:val="A5"/>
                <w:rFonts w:ascii="Sitka Display" w:eastAsia="宋体" w:hAnsi="Sitka Display" w:cs="Calibri"/>
                <w:color w:val="auto"/>
                <w:kern w:val="0"/>
                <w:sz w:val="22"/>
                <w:szCs w:val="22"/>
              </w:rPr>
              <w:t xml:space="preserve">of the </w:t>
            </w:r>
            <w:r w:rsidR="001A3541" w:rsidRPr="009A2A9D">
              <w:rPr>
                <w:rFonts w:ascii="Sitka Display" w:eastAsia="宋体" w:hAnsi="Sitka Display" w:cs="Calibri"/>
                <w:kern w:val="0"/>
                <w:sz w:val="22"/>
              </w:rPr>
              <w:t>B</w:t>
            </w:r>
            <w:r w:rsidR="007774D5">
              <w:rPr>
                <w:rFonts w:ascii="Sitka Display" w:eastAsia="宋体" w:hAnsi="Sitka Display" w:cs="Calibri"/>
                <w:kern w:val="0"/>
                <w:sz w:val="22"/>
              </w:rPr>
              <w:t>AC/BIAC</w:t>
            </w:r>
            <w:r w:rsidR="001A3541" w:rsidRPr="009A2A9D">
              <w:rPr>
                <w:rFonts w:ascii="Sitka Display" w:eastAsia="宋体" w:hAnsi="Sitka Display" w:cs="Calibri"/>
                <w:kern w:val="0"/>
                <w:sz w:val="22"/>
              </w:rPr>
              <w:t xml:space="preserve"> Investment Arbitration</w:t>
            </w:r>
            <w:r w:rsidR="00D75121">
              <w:rPr>
                <w:rFonts w:ascii="Sitka Display" w:eastAsia="宋体" w:hAnsi="Sitka Display" w:cs="Calibri"/>
                <w:kern w:val="0"/>
                <w:sz w:val="22"/>
              </w:rPr>
              <w:t xml:space="preserve"> </w:t>
            </w:r>
            <w:r w:rsidR="007774D5">
              <w:rPr>
                <w:rFonts w:ascii="Sitka Display" w:eastAsia="宋体" w:hAnsi="Sitka Display" w:cs="Calibri"/>
                <w:kern w:val="0"/>
                <w:sz w:val="22"/>
              </w:rPr>
              <w:t>Rules</w:t>
            </w:r>
            <w:r w:rsidR="001A3541" w:rsidRPr="009A2A9D">
              <w:rPr>
                <w:rFonts w:ascii="Sitka Display" w:eastAsia="宋体" w:hAnsi="Sitka Display" w:cs="Calibri"/>
                <w:kern w:val="0"/>
                <w:sz w:val="22"/>
              </w:rPr>
              <w:t>.</w:t>
            </w:r>
            <w:r w:rsidR="005B46EC" w:rsidRPr="009A2A9D">
              <w:rPr>
                <w:rStyle w:val="A5"/>
                <w:rFonts w:ascii="Sitka Display" w:eastAsia="宋体" w:hAnsi="Sitka Display" w:cs="Calibri"/>
                <w:color w:val="auto"/>
                <w:kern w:val="0"/>
                <w:sz w:val="22"/>
                <w:szCs w:val="22"/>
              </w:rPr>
              <w:t xml:space="preserve"> </w:t>
            </w:r>
          </w:p>
          <w:p w14:paraId="6464637E" w14:textId="77777777" w:rsidR="00D409E6" w:rsidRPr="00323CD1" w:rsidRDefault="00D409E6" w:rsidP="00FD4E01">
            <w:pPr>
              <w:rPr>
                <w:rFonts w:ascii="Sitka Display" w:eastAsia="宋体" w:hAnsi="Sitka Display" w:cs="Calibri"/>
                <w:b/>
                <w:sz w:val="22"/>
              </w:rPr>
            </w:pPr>
          </w:p>
          <w:p w14:paraId="7A49C1D2" w14:textId="77777777" w:rsidR="001D65A8" w:rsidRPr="009A2A9D" w:rsidRDefault="001D65A8" w:rsidP="00FD4E01">
            <w:pPr>
              <w:rPr>
                <w:rFonts w:ascii="Sitka Display" w:eastAsia="宋体" w:hAnsi="Sitka Display" w:cs="Calibri"/>
                <w:b/>
                <w:sz w:val="22"/>
              </w:rPr>
            </w:pPr>
          </w:p>
          <w:p w14:paraId="7A9D8873" w14:textId="45C7BF36" w:rsidR="00545607" w:rsidRPr="009A2A9D" w:rsidRDefault="00494E62" w:rsidP="00FD4E01">
            <w:pPr>
              <w:rPr>
                <w:rStyle w:val="A5"/>
                <w:rFonts w:ascii="Sitka Display" w:eastAsia="宋体" w:hAnsi="Sitka Display" w:cs="Calibri"/>
                <w:b/>
                <w:color w:val="auto"/>
                <w:kern w:val="0"/>
                <w:sz w:val="22"/>
                <w:szCs w:val="22"/>
              </w:rPr>
            </w:pPr>
            <w:r>
              <w:rPr>
                <w:rFonts w:ascii="Sitka Display" w:eastAsia="宋体" w:hAnsi="Sitka Display" w:cs="Calibri"/>
                <w:b/>
                <w:sz w:val="22"/>
              </w:rPr>
              <w:t>R</w:t>
            </w:r>
            <w:r>
              <w:rPr>
                <w:rFonts w:ascii="Sitka Display" w:eastAsia="宋体" w:hAnsi="Sitka Display" w:cs="Calibri" w:hint="eastAsia"/>
                <w:b/>
                <w:sz w:val="22"/>
              </w:rPr>
              <w:t>ule</w:t>
            </w:r>
            <w:r w:rsidR="00545607" w:rsidRPr="009A2A9D">
              <w:rPr>
                <w:rFonts w:ascii="Sitka Display" w:eastAsia="宋体" w:hAnsi="Sitka Display" w:cs="Calibri"/>
                <w:b/>
                <w:sz w:val="22"/>
              </w:rPr>
              <w:t xml:space="preserve"> 3  </w:t>
            </w:r>
            <w:r w:rsidR="00781801">
              <w:rPr>
                <w:rFonts w:ascii="Sitka Display" w:eastAsia="宋体" w:hAnsi="Sitka Display" w:cs="Calibri"/>
                <w:b/>
                <w:sz w:val="22"/>
              </w:rPr>
              <w:t>Grounds</w:t>
            </w:r>
            <w:r w:rsidR="00781801" w:rsidRPr="009A2A9D">
              <w:rPr>
                <w:rFonts w:ascii="Sitka Display" w:eastAsia="宋体" w:hAnsi="Sitka Display" w:cs="Calibri"/>
                <w:b/>
                <w:sz w:val="22"/>
              </w:rPr>
              <w:t xml:space="preserve"> </w:t>
            </w:r>
            <w:r w:rsidR="00545607" w:rsidRPr="009A2A9D">
              <w:rPr>
                <w:rFonts w:ascii="Sitka Display" w:eastAsia="宋体" w:hAnsi="Sitka Display" w:cs="Calibri"/>
                <w:b/>
                <w:sz w:val="22"/>
              </w:rPr>
              <w:t xml:space="preserve">of Appeal </w:t>
            </w:r>
          </w:p>
          <w:p w14:paraId="14F91E07" w14:textId="31664705" w:rsidR="00811FC8" w:rsidRDefault="004A7C38" w:rsidP="009F0ED5">
            <w:pPr>
              <w:rPr>
                <w:rStyle w:val="A5"/>
                <w:rFonts w:ascii="Sitka Display" w:eastAsia="宋体" w:hAnsi="Sitka Display" w:cs="Calibri"/>
                <w:color w:val="auto"/>
                <w:kern w:val="0"/>
                <w:sz w:val="22"/>
                <w:szCs w:val="22"/>
              </w:rPr>
            </w:pPr>
            <w:r w:rsidRPr="009A2A9D">
              <w:rPr>
                <w:rStyle w:val="A5"/>
                <w:rFonts w:ascii="Sitka Display" w:eastAsia="宋体" w:hAnsi="Sitka Display" w:cs="Calibri"/>
                <w:color w:val="auto"/>
                <w:kern w:val="0"/>
                <w:sz w:val="22"/>
                <w:szCs w:val="22"/>
              </w:rPr>
              <w:t>An a</w:t>
            </w:r>
            <w:r w:rsidR="00545607" w:rsidRPr="009A2A9D">
              <w:rPr>
                <w:rStyle w:val="A5"/>
                <w:rFonts w:ascii="Sitka Display" w:eastAsia="宋体" w:hAnsi="Sitka Display" w:cs="Calibri"/>
                <w:color w:val="auto"/>
                <w:kern w:val="0"/>
                <w:sz w:val="22"/>
                <w:szCs w:val="22"/>
              </w:rPr>
              <w:t xml:space="preserve">ppeal </w:t>
            </w:r>
            <w:r w:rsidR="009F0ED5">
              <w:rPr>
                <w:rStyle w:val="A5"/>
                <w:rFonts w:ascii="Sitka Display" w:eastAsia="宋体" w:hAnsi="Sitka Display" w:cs="Calibri"/>
                <w:color w:val="auto"/>
                <w:kern w:val="0"/>
                <w:sz w:val="22"/>
                <w:szCs w:val="22"/>
              </w:rPr>
              <w:t>may</w:t>
            </w:r>
            <w:r w:rsidR="009F0ED5">
              <w:rPr>
                <w:rStyle w:val="A5"/>
                <w:rFonts w:ascii="Sitka Display" w:eastAsia="宋体" w:hAnsi="Sitka Display" w:cs="Calibri" w:hint="eastAsia"/>
                <w:color w:val="auto"/>
                <w:kern w:val="0"/>
                <w:sz w:val="22"/>
                <w:szCs w:val="22"/>
              </w:rPr>
              <w:t xml:space="preserve"> be initiated only </w:t>
            </w:r>
            <w:r w:rsidR="0092556F">
              <w:rPr>
                <w:rStyle w:val="A5"/>
                <w:rFonts w:ascii="Sitka Display" w:eastAsia="宋体" w:hAnsi="Sitka Display" w:cs="Calibri" w:hint="eastAsia"/>
                <w:color w:val="auto"/>
                <w:kern w:val="0"/>
                <w:sz w:val="22"/>
                <w:szCs w:val="22"/>
              </w:rPr>
              <w:t>based</w:t>
            </w:r>
            <w:r w:rsidR="0092556F">
              <w:rPr>
                <w:rStyle w:val="A5"/>
                <w:rFonts w:ascii="Sitka Display" w:eastAsia="宋体" w:hAnsi="Sitka Display" w:cs="Calibri"/>
                <w:color w:val="auto"/>
                <w:kern w:val="0"/>
                <w:sz w:val="22"/>
                <w:szCs w:val="22"/>
              </w:rPr>
              <w:t xml:space="preserve"> on the following g</w:t>
            </w:r>
            <w:r w:rsidR="00A81EB0">
              <w:rPr>
                <w:rStyle w:val="A5"/>
                <w:rFonts w:ascii="Sitka Display" w:eastAsia="宋体" w:hAnsi="Sitka Display" w:cs="Calibri"/>
                <w:color w:val="auto"/>
                <w:kern w:val="0"/>
                <w:sz w:val="22"/>
                <w:szCs w:val="22"/>
              </w:rPr>
              <w:t>r</w:t>
            </w:r>
            <w:r w:rsidR="0092556F">
              <w:rPr>
                <w:rStyle w:val="A5"/>
                <w:rFonts w:ascii="Sitka Display" w:eastAsia="宋体" w:hAnsi="Sitka Display" w:cs="Calibri"/>
                <w:color w:val="auto"/>
                <w:kern w:val="0"/>
                <w:sz w:val="22"/>
                <w:szCs w:val="22"/>
              </w:rPr>
              <w:t>ounds:</w:t>
            </w:r>
          </w:p>
          <w:p w14:paraId="01F50744" w14:textId="4FC824A4" w:rsidR="00811FC8" w:rsidRPr="00811FC8" w:rsidRDefault="00781801" w:rsidP="00811FC8">
            <w:pPr>
              <w:pStyle w:val="a3"/>
              <w:numPr>
                <w:ilvl w:val="0"/>
                <w:numId w:val="42"/>
              </w:numPr>
              <w:ind w:firstLineChars="0"/>
              <w:rPr>
                <w:rStyle w:val="A5"/>
                <w:rFonts w:ascii="Sitka Display" w:eastAsia="宋体" w:hAnsi="Sitka Display" w:cs="Calibri"/>
                <w:color w:val="auto"/>
                <w:kern w:val="0"/>
                <w:sz w:val="22"/>
                <w:szCs w:val="22"/>
              </w:rPr>
            </w:pPr>
            <w:r>
              <w:rPr>
                <w:rStyle w:val="A5"/>
                <w:rFonts w:ascii="Sitka Display" w:eastAsia="宋体" w:hAnsi="Sitka Display" w:cs="Calibri"/>
                <w:color w:val="auto"/>
                <w:kern w:val="0"/>
                <w:sz w:val="22"/>
                <w:szCs w:val="22"/>
              </w:rPr>
              <w:t>that the</w:t>
            </w:r>
            <w:r w:rsidR="00B35E31">
              <w:rPr>
                <w:rStyle w:val="A5"/>
                <w:rFonts w:ascii="Sitka Display" w:eastAsia="宋体" w:hAnsi="Sitka Display" w:cs="Calibri"/>
                <w:color w:val="auto"/>
                <w:kern w:val="0"/>
                <w:sz w:val="22"/>
                <w:szCs w:val="22"/>
              </w:rPr>
              <w:t xml:space="preserve"> arbitral</w:t>
            </w:r>
            <w:r>
              <w:rPr>
                <w:rStyle w:val="A5"/>
                <w:rFonts w:ascii="Sitka Display" w:eastAsia="宋体" w:hAnsi="Sitka Display" w:cs="Calibri"/>
                <w:color w:val="auto"/>
                <w:kern w:val="0"/>
                <w:sz w:val="22"/>
                <w:szCs w:val="22"/>
              </w:rPr>
              <w:t xml:space="preserve"> </w:t>
            </w:r>
            <w:r w:rsidR="00811FC8">
              <w:rPr>
                <w:rStyle w:val="A5"/>
                <w:rFonts w:ascii="Sitka Display" w:eastAsia="宋体" w:hAnsi="Sitka Display" w:cs="Calibri"/>
                <w:color w:val="auto"/>
                <w:kern w:val="0"/>
                <w:sz w:val="22"/>
                <w:szCs w:val="22"/>
              </w:rPr>
              <w:t xml:space="preserve">award </w:t>
            </w:r>
            <w:r>
              <w:rPr>
                <w:rStyle w:val="A5"/>
                <w:rFonts w:ascii="Sitka Display" w:eastAsia="宋体" w:hAnsi="Sitka Display" w:cs="Calibri"/>
                <w:color w:val="auto"/>
                <w:kern w:val="0"/>
                <w:sz w:val="22"/>
                <w:szCs w:val="22"/>
              </w:rPr>
              <w:t xml:space="preserve">contains </w:t>
            </w:r>
            <w:r w:rsidR="00811FC8">
              <w:rPr>
                <w:rStyle w:val="A5"/>
                <w:rFonts w:ascii="Sitka Display" w:eastAsia="宋体" w:hAnsi="Sitka Display" w:cs="Calibri"/>
                <w:color w:val="auto"/>
                <w:kern w:val="0"/>
                <w:sz w:val="22"/>
                <w:szCs w:val="22"/>
              </w:rPr>
              <w:t>error</w:t>
            </w:r>
            <w:r>
              <w:rPr>
                <w:rStyle w:val="A5"/>
                <w:rFonts w:ascii="Sitka Display" w:eastAsia="宋体" w:hAnsi="Sitka Display" w:cs="Calibri"/>
                <w:color w:val="auto"/>
                <w:kern w:val="0"/>
                <w:sz w:val="22"/>
                <w:szCs w:val="22"/>
              </w:rPr>
              <w:t>(</w:t>
            </w:r>
            <w:r w:rsidR="00811FC8">
              <w:rPr>
                <w:rStyle w:val="A5"/>
                <w:rFonts w:ascii="Sitka Display" w:eastAsia="宋体" w:hAnsi="Sitka Display" w:cs="Calibri"/>
                <w:color w:val="auto"/>
                <w:kern w:val="0"/>
                <w:sz w:val="22"/>
                <w:szCs w:val="22"/>
              </w:rPr>
              <w:t>s</w:t>
            </w:r>
            <w:r>
              <w:rPr>
                <w:rStyle w:val="A5"/>
                <w:rFonts w:ascii="Sitka Display" w:eastAsia="宋体" w:hAnsi="Sitka Display" w:cs="Calibri"/>
                <w:color w:val="auto"/>
                <w:kern w:val="0"/>
                <w:sz w:val="22"/>
                <w:szCs w:val="22"/>
              </w:rPr>
              <w:t>)</w:t>
            </w:r>
            <w:r w:rsidR="00811FC8" w:rsidRPr="00811FC8">
              <w:rPr>
                <w:rStyle w:val="A5"/>
                <w:rFonts w:ascii="Sitka Display" w:eastAsia="宋体" w:hAnsi="Sitka Display" w:cs="Calibri"/>
                <w:color w:val="auto"/>
                <w:kern w:val="0"/>
                <w:sz w:val="22"/>
                <w:szCs w:val="22"/>
              </w:rPr>
              <w:t xml:space="preserve"> in the application or interpretation of</w:t>
            </w:r>
            <w:r w:rsidR="005A4CC1">
              <w:rPr>
                <w:rStyle w:val="A5"/>
                <w:rFonts w:ascii="Sitka Display" w:eastAsia="宋体" w:hAnsi="Sitka Display" w:cs="Calibri"/>
                <w:color w:val="auto"/>
                <w:kern w:val="0"/>
                <w:sz w:val="22"/>
                <w:szCs w:val="22"/>
              </w:rPr>
              <w:t xml:space="preserve"> the</w:t>
            </w:r>
            <w:r w:rsidR="00811FC8" w:rsidRPr="00811FC8">
              <w:rPr>
                <w:rStyle w:val="A5"/>
                <w:rFonts w:ascii="Sitka Display" w:eastAsia="宋体" w:hAnsi="Sitka Display" w:cs="Calibri"/>
                <w:color w:val="auto"/>
                <w:kern w:val="0"/>
                <w:sz w:val="22"/>
                <w:szCs w:val="22"/>
              </w:rPr>
              <w:t xml:space="preserve"> applicable </w:t>
            </w:r>
            <w:r w:rsidR="000D0DC4">
              <w:rPr>
                <w:rStyle w:val="A5"/>
                <w:rFonts w:ascii="Sitka Display" w:eastAsia="宋体" w:hAnsi="Sitka Display" w:cs="Calibri"/>
                <w:color w:val="auto"/>
                <w:kern w:val="0"/>
                <w:sz w:val="22"/>
                <w:szCs w:val="22"/>
              </w:rPr>
              <w:t xml:space="preserve">rules of </w:t>
            </w:r>
            <w:r w:rsidR="00811FC8" w:rsidRPr="00811FC8">
              <w:rPr>
                <w:rStyle w:val="A5"/>
                <w:rFonts w:ascii="Sitka Display" w:eastAsia="宋体" w:hAnsi="Sitka Display" w:cs="Calibri"/>
                <w:color w:val="auto"/>
                <w:kern w:val="0"/>
                <w:sz w:val="22"/>
                <w:szCs w:val="22"/>
              </w:rPr>
              <w:t>law;</w:t>
            </w:r>
          </w:p>
          <w:p w14:paraId="48442378" w14:textId="4C328F34" w:rsidR="00811FC8" w:rsidRDefault="00781801" w:rsidP="00A92CFE">
            <w:pPr>
              <w:pStyle w:val="a3"/>
              <w:numPr>
                <w:ilvl w:val="0"/>
                <w:numId w:val="42"/>
              </w:numPr>
              <w:ind w:firstLineChars="0"/>
              <w:rPr>
                <w:rStyle w:val="A5"/>
                <w:rFonts w:ascii="Sitka Display" w:eastAsia="宋体" w:hAnsi="Sitka Display" w:cs="Calibri"/>
                <w:color w:val="auto"/>
                <w:kern w:val="0"/>
                <w:sz w:val="22"/>
                <w:szCs w:val="22"/>
              </w:rPr>
            </w:pPr>
            <w:r>
              <w:rPr>
                <w:rStyle w:val="A5"/>
                <w:rFonts w:ascii="Sitka Display" w:eastAsia="宋体" w:hAnsi="Sitka Display" w:cs="Calibri"/>
                <w:color w:val="auto"/>
                <w:kern w:val="0"/>
                <w:sz w:val="22"/>
                <w:szCs w:val="22"/>
              </w:rPr>
              <w:t xml:space="preserve">that </w:t>
            </w:r>
            <w:r w:rsidR="00B35E31">
              <w:rPr>
                <w:rStyle w:val="A5"/>
                <w:rFonts w:ascii="Sitka Display" w:eastAsia="宋体" w:hAnsi="Sitka Display" w:cs="Calibri"/>
                <w:color w:val="auto"/>
                <w:kern w:val="0"/>
                <w:sz w:val="22"/>
                <w:szCs w:val="22"/>
              </w:rPr>
              <w:t>t</w:t>
            </w:r>
            <w:r>
              <w:rPr>
                <w:rStyle w:val="A5"/>
                <w:rFonts w:ascii="Sitka Display" w:eastAsia="宋体" w:hAnsi="Sitka Display" w:cs="Calibri"/>
                <w:color w:val="auto"/>
                <w:kern w:val="0"/>
                <w:sz w:val="22"/>
                <w:szCs w:val="22"/>
              </w:rPr>
              <w:t>he</w:t>
            </w:r>
            <w:r w:rsidR="00B35E31">
              <w:rPr>
                <w:rStyle w:val="A5"/>
                <w:rFonts w:ascii="Sitka Display" w:eastAsia="宋体" w:hAnsi="Sitka Display" w:cs="Calibri"/>
                <w:color w:val="auto"/>
                <w:kern w:val="0"/>
                <w:sz w:val="22"/>
                <w:szCs w:val="22"/>
              </w:rPr>
              <w:t xml:space="preserve"> arbitral </w:t>
            </w:r>
            <w:r w:rsidR="00811FC8">
              <w:rPr>
                <w:rStyle w:val="A5"/>
                <w:rFonts w:ascii="Sitka Display" w:eastAsia="宋体" w:hAnsi="Sitka Display" w:cs="Calibri"/>
                <w:color w:val="auto"/>
                <w:kern w:val="0"/>
                <w:sz w:val="22"/>
                <w:szCs w:val="22"/>
              </w:rPr>
              <w:t xml:space="preserve">award has </w:t>
            </w:r>
            <w:r w:rsidR="00811FC8" w:rsidRPr="00811FC8">
              <w:rPr>
                <w:rStyle w:val="A5"/>
                <w:rFonts w:ascii="Sitka Display" w:eastAsia="宋体" w:hAnsi="Sitka Display" w:cs="Calibri"/>
                <w:color w:val="auto"/>
                <w:kern w:val="0"/>
                <w:sz w:val="22"/>
                <w:szCs w:val="22"/>
              </w:rPr>
              <w:t xml:space="preserve">manifest </w:t>
            </w:r>
            <w:r w:rsidR="00811FC8">
              <w:rPr>
                <w:rStyle w:val="A5"/>
                <w:rFonts w:ascii="Sitka Display" w:eastAsia="宋体" w:hAnsi="Sitka Display" w:cs="Calibri"/>
                <w:color w:val="auto"/>
                <w:kern w:val="0"/>
                <w:sz w:val="22"/>
                <w:szCs w:val="22"/>
              </w:rPr>
              <w:t xml:space="preserve">and material </w:t>
            </w:r>
            <w:r w:rsidR="00811FC8" w:rsidRPr="00811FC8">
              <w:rPr>
                <w:rStyle w:val="A5"/>
                <w:rFonts w:ascii="Sitka Display" w:eastAsia="宋体" w:hAnsi="Sitka Display" w:cs="Calibri"/>
                <w:color w:val="auto"/>
                <w:kern w:val="0"/>
                <w:sz w:val="22"/>
                <w:szCs w:val="22"/>
              </w:rPr>
              <w:t>errors in the appreciation of the facts;</w:t>
            </w:r>
            <w:r w:rsidR="00811FC8">
              <w:rPr>
                <w:rStyle w:val="A5"/>
                <w:rFonts w:ascii="Sitka Display" w:eastAsia="宋体" w:hAnsi="Sitka Display" w:cs="Calibri"/>
                <w:color w:val="auto"/>
                <w:kern w:val="0"/>
                <w:sz w:val="22"/>
                <w:szCs w:val="22"/>
              </w:rPr>
              <w:t xml:space="preserve"> or</w:t>
            </w:r>
          </w:p>
          <w:p w14:paraId="0888AB07" w14:textId="5B7944C4" w:rsidR="003619CB" w:rsidRPr="00811FC8" w:rsidRDefault="00781801" w:rsidP="00A92CFE">
            <w:pPr>
              <w:pStyle w:val="a3"/>
              <w:numPr>
                <w:ilvl w:val="0"/>
                <w:numId w:val="42"/>
              </w:numPr>
              <w:ind w:firstLineChars="0"/>
              <w:rPr>
                <w:rStyle w:val="A5"/>
                <w:rFonts w:ascii="Sitka Display" w:eastAsia="宋体" w:hAnsi="Sitka Display" w:cs="Calibri"/>
                <w:color w:val="auto"/>
                <w:kern w:val="0"/>
                <w:sz w:val="22"/>
                <w:szCs w:val="22"/>
              </w:rPr>
            </w:pPr>
            <w:r>
              <w:rPr>
                <w:rStyle w:val="A5"/>
                <w:rFonts w:ascii="Sitka Display" w:eastAsia="宋体" w:hAnsi="Sitka Display" w:cs="Calibri"/>
                <w:color w:val="auto"/>
                <w:kern w:val="0"/>
                <w:sz w:val="22"/>
                <w:szCs w:val="22"/>
              </w:rPr>
              <w:t xml:space="preserve">that the </w:t>
            </w:r>
            <w:r w:rsidR="00811FC8">
              <w:rPr>
                <w:rStyle w:val="A5"/>
                <w:rFonts w:ascii="Sitka Display" w:eastAsia="宋体" w:hAnsi="Sitka Display" w:cs="Calibri"/>
                <w:color w:val="auto"/>
                <w:kern w:val="0"/>
                <w:sz w:val="22"/>
                <w:szCs w:val="22"/>
              </w:rPr>
              <w:t xml:space="preserve">BAC or the Arbitral Tribunal </w:t>
            </w:r>
            <w:r>
              <w:rPr>
                <w:rStyle w:val="A5"/>
                <w:rFonts w:ascii="Sitka Display" w:eastAsia="宋体" w:hAnsi="Sitka Display" w:cs="Calibri"/>
                <w:color w:val="auto"/>
                <w:kern w:val="0"/>
                <w:sz w:val="22"/>
                <w:szCs w:val="22"/>
              </w:rPr>
              <w:t xml:space="preserve">lacked </w:t>
            </w:r>
            <w:r w:rsidR="00811FC8">
              <w:rPr>
                <w:rStyle w:val="A5"/>
                <w:rFonts w:ascii="Sitka Display" w:eastAsia="宋体" w:hAnsi="Sitka Display" w:cs="Calibri"/>
                <w:color w:val="auto"/>
                <w:kern w:val="0"/>
                <w:sz w:val="22"/>
                <w:szCs w:val="22"/>
              </w:rPr>
              <w:t xml:space="preserve">jurisdiction, or the Arbitral Tribunal </w:t>
            </w:r>
            <w:r w:rsidR="00811FC8">
              <w:rPr>
                <w:rStyle w:val="A5"/>
                <w:rFonts w:ascii="Sitka Display" w:eastAsia="宋体" w:hAnsi="Sitka Display" w:cs="Calibri" w:hint="eastAsia"/>
                <w:color w:val="auto"/>
                <w:kern w:val="0"/>
                <w:sz w:val="22"/>
                <w:szCs w:val="22"/>
              </w:rPr>
              <w:t>has</w:t>
            </w:r>
            <w:r w:rsidR="00811FC8">
              <w:rPr>
                <w:rStyle w:val="A5"/>
                <w:rFonts w:ascii="Sitka Display" w:eastAsia="宋体" w:hAnsi="Sitka Display" w:cs="Calibri"/>
                <w:color w:val="auto"/>
                <w:kern w:val="0"/>
                <w:sz w:val="22"/>
                <w:szCs w:val="22"/>
              </w:rPr>
              <w:t xml:space="preserve"> exceeded its powers, </w:t>
            </w:r>
            <w:r w:rsidR="00811FC8" w:rsidRPr="00811FC8">
              <w:rPr>
                <w:rFonts w:ascii="Sitka Display" w:eastAsia="宋体" w:hAnsi="Sitka Display" w:cs="Calibri"/>
                <w:kern w:val="0"/>
                <w:sz w:val="22"/>
              </w:rPr>
              <w:t>in so far as they are not covered by paragraphs (a) and (b)</w:t>
            </w:r>
            <w:r w:rsidR="00997BB5" w:rsidRPr="00811FC8">
              <w:rPr>
                <w:rStyle w:val="A5"/>
                <w:rFonts w:ascii="Sitka Display" w:eastAsia="宋体" w:hAnsi="Sitka Display" w:cs="Calibri"/>
                <w:color w:val="auto"/>
                <w:kern w:val="0"/>
                <w:sz w:val="22"/>
                <w:szCs w:val="22"/>
              </w:rPr>
              <w:t>.</w:t>
            </w:r>
          </w:p>
          <w:p w14:paraId="7E15D9C5" w14:textId="77777777" w:rsidR="0086630D" w:rsidRDefault="0086630D" w:rsidP="00FD4E01">
            <w:pPr>
              <w:pStyle w:val="a3"/>
              <w:ind w:left="360" w:firstLineChars="0" w:firstLine="0"/>
              <w:rPr>
                <w:rStyle w:val="A5"/>
                <w:rFonts w:ascii="Sitka Display" w:eastAsia="宋体" w:hAnsi="Sitka Display" w:cs="Calibri"/>
                <w:color w:val="auto"/>
                <w:kern w:val="0"/>
                <w:sz w:val="22"/>
                <w:szCs w:val="22"/>
              </w:rPr>
            </w:pPr>
          </w:p>
          <w:p w14:paraId="27505D8B" w14:textId="77777777" w:rsidR="001D65A8" w:rsidRPr="003B3B60" w:rsidRDefault="001D65A8" w:rsidP="00FD4E01">
            <w:pPr>
              <w:pStyle w:val="a3"/>
              <w:ind w:left="360" w:firstLineChars="0" w:firstLine="0"/>
              <w:rPr>
                <w:rStyle w:val="A5"/>
                <w:rFonts w:ascii="Sitka Display" w:eastAsia="宋体" w:hAnsi="Sitka Display" w:cs="Calibri"/>
                <w:color w:val="auto"/>
                <w:kern w:val="0"/>
                <w:sz w:val="22"/>
                <w:szCs w:val="22"/>
              </w:rPr>
            </w:pPr>
          </w:p>
          <w:p w14:paraId="51216474" w14:textId="1C46DF48" w:rsidR="00545607" w:rsidRPr="009A2A9D" w:rsidRDefault="00494E62" w:rsidP="00FD4E01">
            <w:pPr>
              <w:rPr>
                <w:rStyle w:val="A5"/>
                <w:rFonts w:ascii="Sitka Display" w:eastAsia="宋体" w:hAnsi="Sitka Display" w:cs="Calibri"/>
                <w:b/>
                <w:color w:val="auto"/>
                <w:kern w:val="0"/>
                <w:sz w:val="22"/>
                <w:szCs w:val="22"/>
              </w:rPr>
            </w:pPr>
            <w:r>
              <w:rPr>
                <w:rStyle w:val="A5"/>
                <w:rFonts w:ascii="Sitka Display" w:eastAsia="宋体" w:hAnsi="Sitka Display" w:cs="Calibri"/>
                <w:b/>
                <w:color w:val="auto"/>
                <w:kern w:val="0"/>
                <w:sz w:val="22"/>
                <w:szCs w:val="22"/>
              </w:rPr>
              <w:t>R</w:t>
            </w:r>
            <w:r>
              <w:rPr>
                <w:rStyle w:val="A5"/>
                <w:rFonts w:ascii="Sitka Display" w:eastAsia="宋体" w:hAnsi="Sitka Display" w:cs="Calibri" w:hint="eastAsia"/>
                <w:b/>
                <w:color w:val="auto"/>
                <w:kern w:val="0"/>
                <w:sz w:val="22"/>
                <w:szCs w:val="22"/>
              </w:rPr>
              <w:t>ule</w:t>
            </w:r>
            <w:r w:rsidR="0086630D" w:rsidRPr="009A2A9D">
              <w:rPr>
                <w:rStyle w:val="A5"/>
                <w:rFonts w:ascii="Sitka Display" w:eastAsia="宋体" w:hAnsi="Sitka Display" w:cs="Calibri"/>
                <w:b/>
                <w:color w:val="auto"/>
                <w:kern w:val="0"/>
                <w:sz w:val="22"/>
                <w:szCs w:val="22"/>
              </w:rPr>
              <w:t xml:space="preserve"> 4 </w:t>
            </w:r>
            <w:r w:rsidR="0086630D" w:rsidRPr="009A2A9D">
              <w:rPr>
                <w:rStyle w:val="A5"/>
                <w:rFonts w:ascii="Sitka Display" w:eastAsia="宋体" w:hAnsi="Sitka Display" w:cs="Calibri"/>
                <w:color w:val="auto"/>
                <w:kern w:val="0"/>
                <w:sz w:val="22"/>
                <w:szCs w:val="22"/>
              </w:rPr>
              <w:t xml:space="preserve"> </w:t>
            </w:r>
            <w:r w:rsidR="0086630D" w:rsidRPr="009A2A9D">
              <w:rPr>
                <w:rFonts w:ascii="Sitka Display" w:eastAsia="宋体" w:hAnsi="Sitka Display" w:cs="Calibri"/>
                <w:b/>
                <w:sz w:val="22"/>
              </w:rPr>
              <w:t xml:space="preserve"> Jurisdiction of the </w:t>
            </w:r>
            <w:r w:rsidR="0086630D" w:rsidRPr="009A2A9D">
              <w:rPr>
                <w:rStyle w:val="A5"/>
                <w:rFonts w:ascii="Sitka Display" w:eastAsia="宋体" w:hAnsi="Sitka Display" w:cs="Calibri"/>
                <w:b/>
                <w:color w:val="auto"/>
                <w:kern w:val="0"/>
                <w:sz w:val="22"/>
                <w:szCs w:val="22"/>
              </w:rPr>
              <w:t>Appellate Tribunal</w:t>
            </w:r>
          </w:p>
          <w:p w14:paraId="09179082" w14:textId="1873057A" w:rsidR="0086630D" w:rsidRPr="009A2A9D" w:rsidRDefault="0086630D" w:rsidP="00FD4E01">
            <w:pPr>
              <w:rPr>
                <w:rStyle w:val="A5"/>
                <w:rFonts w:ascii="Sitka Display" w:eastAsia="宋体" w:hAnsi="Sitka Display" w:cs="Calibri"/>
                <w:color w:val="auto"/>
                <w:kern w:val="0"/>
                <w:sz w:val="22"/>
                <w:szCs w:val="22"/>
              </w:rPr>
            </w:pPr>
            <w:r w:rsidRPr="009A2A9D">
              <w:rPr>
                <w:rStyle w:val="A5"/>
                <w:rFonts w:ascii="Sitka Display" w:eastAsia="宋体" w:hAnsi="Sitka Display" w:cs="Calibri"/>
                <w:color w:val="auto"/>
                <w:sz w:val="22"/>
                <w:szCs w:val="22"/>
              </w:rPr>
              <w:t xml:space="preserve">The </w:t>
            </w:r>
            <w:r w:rsidR="00440609">
              <w:rPr>
                <w:rStyle w:val="A5"/>
                <w:rFonts w:ascii="Sitka Display" w:eastAsia="宋体" w:hAnsi="Sitka Display" w:cs="Calibri"/>
                <w:color w:val="auto"/>
                <w:sz w:val="22"/>
                <w:szCs w:val="22"/>
              </w:rPr>
              <w:t>Appellate Tribunal</w:t>
            </w:r>
            <w:r w:rsidRPr="009A2A9D">
              <w:rPr>
                <w:rStyle w:val="A5"/>
                <w:rFonts w:ascii="Sitka Display" w:eastAsia="宋体" w:hAnsi="Sitka Display" w:cs="Calibri"/>
                <w:color w:val="auto"/>
                <w:sz w:val="22"/>
                <w:szCs w:val="22"/>
              </w:rPr>
              <w:t xml:space="preserve"> shall have the power to rule on its own jurisdiction with </w:t>
            </w:r>
            <w:r w:rsidR="00781801">
              <w:rPr>
                <w:rStyle w:val="A5"/>
                <w:rFonts w:ascii="Sitka Display" w:eastAsia="宋体" w:hAnsi="Sitka Display" w:cs="Calibri"/>
                <w:color w:val="auto"/>
                <w:sz w:val="22"/>
                <w:szCs w:val="22"/>
              </w:rPr>
              <w:t>regard</w:t>
            </w:r>
            <w:r w:rsidR="00781801" w:rsidRPr="009A2A9D">
              <w:rPr>
                <w:rStyle w:val="A5"/>
                <w:rFonts w:ascii="Sitka Display" w:eastAsia="宋体" w:hAnsi="Sitka Display" w:cs="Calibri"/>
                <w:color w:val="auto"/>
                <w:sz w:val="22"/>
                <w:szCs w:val="22"/>
              </w:rPr>
              <w:t xml:space="preserve"> </w:t>
            </w:r>
            <w:r w:rsidRPr="009A2A9D">
              <w:rPr>
                <w:rStyle w:val="A5"/>
                <w:rFonts w:ascii="Sitka Display" w:eastAsia="宋体" w:hAnsi="Sitka Display" w:cs="Calibri"/>
                <w:color w:val="auto"/>
                <w:sz w:val="22"/>
                <w:szCs w:val="22"/>
              </w:rPr>
              <w:t>to</w:t>
            </w:r>
            <w:r w:rsidR="00781801">
              <w:rPr>
                <w:rStyle w:val="A5"/>
                <w:rFonts w:ascii="Sitka Display" w:eastAsia="宋体" w:hAnsi="Sitka Display" w:cs="Calibri"/>
                <w:color w:val="auto"/>
                <w:sz w:val="22"/>
                <w:szCs w:val="22"/>
              </w:rPr>
              <w:t xml:space="preserve"> the whole or</w:t>
            </w:r>
            <w:r w:rsidRPr="009A2A9D">
              <w:rPr>
                <w:rStyle w:val="A5"/>
                <w:rFonts w:ascii="Sitka Display" w:eastAsia="宋体" w:hAnsi="Sitka Display" w:cs="Calibri"/>
                <w:color w:val="auto"/>
                <w:sz w:val="22"/>
                <w:szCs w:val="22"/>
              </w:rPr>
              <w:t xml:space="preserve"> a part</w:t>
            </w:r>
            <w:r w:rsidR="00781801">
              <w:rPr>
                <w:rStyle w:val="A5"/>
                <w:rFonts w:ascii="Sitka Display" w:eastAsia="宋体" w:hAnsi="Sitka Display" w:cs="Calibri"/>
                <w:color w:val="auto"/>
                <w:sz w:val="22"/>
                <w:szCs w:val="22"/>
              </w:rPr>
              <w:t xml:space="preserve"> </w:t>
            </w:r>
            <w:r w:rsidR="0010193B">
              <w:rPr>
                <w:rStyle w:val="A5"/>
                <w:rFonts w:ascii="Sitka Display" w:eastAsia="宋体" w:hAnsi="Sitka Display" w:cs="Calibri"/>
                <w:color w:val="auto"/>
                <w:sz w:val="22"/>
                <w:szCs w:val="22"/>
              </w:rPr>
              <w:t xml:space="preserve">of the claims </w:t>
            </w:r>
            <w:r w:rsidR="00781801">
              <w:rPr>
                <w:rStyle w:val="A5"/>
                <w:rFonts w:ascii="Sitka Display" w:eastAsia="宋体" w:hAnsi="Sitka Display" w:cs="Calibri"/>
                <w:color w:val="auto"/>
                <w:sz w:val="22"/>
                <w:szCs w:val="22"/>
              </w:rPr>
              <w:t>made in</w:t>
            </w:r>
            <w:r w:rsidR="0010193B">
              <w:rPr>
                <w:rStyle w:val="A5"/>
                <w:rFonts w:ascii="Sitka Display" w:eastAsia="宋体" w:hAnsi="Sitka Display" w:cs="Calibri"/>
                <w:color w:val="auto"/>
                <w:sz w:val="22"/>
                <w:szCs w:val="22"/>
              </w:rPr>
              <w:t xml:space="preserve"> the appeal, and </w:t>
            </w:r>
            <w:r w:rsidR="00781801">
              <w:rPr>
                <w:rStyle w:val="A5"/>
                <w:rFonts w:ascii="Sitka Display" w:eastAsia="宋体" w:hAnsi="Sitka Display" w:cs="Calibri"/>
                <w:color w:val="auto"/>
                <w:sz w:val="22"/>
                <w:szCs w:val="22"/>
              </w:rPr>
              <w:t xml:space="preserve">to </w:t>
            </w:r>
            <w:r w:rsidR="0010193B">
              <w:rPr>
                <w:rStyle w:val="A5"/>
                <w:rFonts w:ascii="Sitka Display" w:eastAsia="宋体" w:hAnsi="Sitka Display" w:cs="Calibri"/>
                <w:color w:val="auto"/>
                <w:sz w:val="22"/>
                <w:szCs w:val="22"/>
              </w:rPr>
              <w:t>make</w:t>
            </w:r>
            <w:r w:rsidR="00781801">
              <w:rPr>
                <w:rStyle w:val="A5"/>
                <w:rFonts w:ascii="Sitka Display" w:eastAsia="宋体" w:hAnsi="Sitka Display" w:cs="Calibri"/>
                <w:color w:val="auto"/>
                <w:sz w:val="22"/>
                <w:szCs w:val="22"/>
              </w:rPr>
              <w:t xml:space="preserve"> a decision as to</w:t>
            </w:r>
            <w:r w:rsidR="00C46486">
              <w:rPr>
                <w:rStyle w:val="A5"/>
                <w:rFonts w:ascii="Sitka Display" w:eastAsia="宋体" w:hAnsi="Sitka Display" w:cs="Calibri"/>
                <w:color w:val="auto"/>
                <w:sz w:val="22"/>
                <w:szCs w:val="22"/>
              </w:rPr>
              <w:t xml:space="preserve"> </w:t>
            </w:r>
            <w:r w:rsidR="0010193B">
              <w:rPr>
                <w:rStyle w:val="A5"/>
                <w:rFonts w:ascii="Sitka Display" w:eastAsia="宋体" w:hAnsi="Sitka Display" w:cs="Calibri"/>
                <w:color w:val="auto"/>
                <w:sz w:val="22"/>
                <w:szCs w:val="22"/>
              </w:rPr>
              <w:t>jurisdiction</w:t>
            </w:r>
            <w:r w:rsidR="00C46486">
              <w:rPr>
                <w:rStyle w:val="A5"/>
                <w:rFonts w:ascii="Sitka Display" w:eastAsia="宋体" w:hAnsi="Sitka Display" w:cs="Calibri"/>
                <w:color w:val="auto"/>
                <w:sz w:val="22"/>
                <w:szCs w:val="22"/>
              </w:rPr>
              <w:t>.</w:t>
            </w:r>
            <w:r w:rsidR="0010193B">
              <w:rPr>
                <w:rStyle w:val="A5"/>
                <w:rFonts w:ascii="Sitka Display" w:eastAsia="宋体" w:hAnsi="Sitka Display" w:cs="Calibri"/>
                <w:color w:val="auto"/>
                <w:sz w:val="22"/>
                <w:szCs w:val="22"/>
              </w:rPr>
              <w:t xml:space="preserve">  </w:t>
            </w:r>
          </w:p>
          <w:p w14:paraId="680F80F3" w14:textId="77777777" w:rsidR="0086630D" w:rsidRDefault="0086630D" w:rsidP="00FD4E01">
            <w:pPr>
              <w:rPr>
                <w:rStyle w:val="A5"/>
                <w:rFonts w:ascii="Sitka Display" w:eastAsia="宋体" w:hAnsi="Sitka Display" w:cs="Calibri"/>
                <w:color w:val="auto"/>
                <w:kern w:val="0"/>
                <w:sz w:val="22"/>
                <w:szCs w:val="22"/>
              </w:rPr>
            </w:pPr>
          </w:p>
          <w:p w14:paraId="35D2CD2F" w14:textId="77777777" w:rsidR="001D65A8" w:rsidRPr="009A2A9D" w:rsidRDefault="001D65A8" w:rsidP="00FD4E01">
            <w:pPr>
              <w:rPr>
                <w:rStyle w:val="A5"/>
                <w:rFonts w:ascii="Sitka Display" w:eastAsia="宋体" w:hAnsi="Sitka Display" w:cs="Calibri"/>
                <w:color w:val="auto"/>
                <w:kern w:val="0"/>
                <w:sz w:val="22"/>
                <w:szCs w:val="22"/>
              </w:rPr>
            </w:pPr>
          </w:p>
          <w:p w14:paraId="731654EB" w14:textId="012D79CE" w:rsidR="00A17F81" w:rsidRPr="009A2A9D" w:rsidRDefault="00494E62" w:rsidP="00FD4E01">
            <w:pPr>
              <w:rPr>
                <w:rStyle w:val="A40"/>
                <w:rFonts w:ascii="Sitka Display" w:eastAsia="宋体" w:hAnsi="Sitka Display" w:cs="Calibri"/>
                <w:b/>
                <w:color w:val="auto"/>
                <w:sz w:val="22"/>
                <w:szCs w:val="22"/>
              </w:rPr>
            </w:pPr>
            <w:r>
              <w:rPr>
                <w:rStyle w:val="A40"/>
                <w:rFonts w:ascii="Sitka Display" w:eastAsia="宋体" w:hAnsi="Sitka Display" w:cs="Calibri"/>
                <w:b/>
                <w:color w:val="auto"/>
                <w:sz w:val="22"/>
                <w:szCs w:val="22"/>
              </w:rPr>
              <w:t>R</w:t>
            </w:r>
            <w:r>
              <w:rPr>
                <w:rStyle w:val="A40"/>
                <w:rFonts w:ascii="Sitka Display" w:eastAsia="宋体" w:hAnsi="Sitka Display" w:cs="Calibri" w:hint="eastAsia"/>
                <w:b/>
                <w:color w:val="auto"/>
                <w:sz w:val="22"/>
                <w:szCs w:val="22"/>
              </w:rPr>
              <w:t>ule</w:t>
            </w:r>
            <w:r w:rsidR="00A17F81" w:rsidRPr="009A2A9D">
              <w:rPr>
                <w:rStyle w:val="A40"/>
                <w:rFonts w:ascii="Sitka Display" w:eastAsia="宋体" w:hAnsi="Sitka Display" w:cs="Calibri"/>
                <w:b/>
                <w:color w:val="auto"/>
                <w:sz w:val="22"/>
                <w:szCs w:val="22"/>
              </w:rPr>
              <w:t xml:space="preserve"> </w:t>
            </w:r>
            <w:r w:rsidR="0086630D" w:rsidRPr="009A2A9D">
              <w:rPr>
                <w:rStyle w:val="A40"/>
                <w:rFonts w:ascii="Sitka Display" w:eastAsia="宋体" w:hAnsi="Sitka Display" w:cs="Calibri"/>
                <w:b/>
                <w:color w:val="auto"/>
                <w:sz w:val="22"/>
                <w:szCs w:val="22"/>
              </w:rPr>
              <w:t>5</w:t>
            </w:r>
            <w:r w:rsidR="00A17F81" w:rsidRPr="009A2A9D">
              <w:rPr>
                <w:rStyle w:val="A40"/>
                <w:rFonts w:ascii="Sitka Display" w:eastAsia="宋体" w:hAnsi="Sitka Display" w:cs="Calibri"/>
                <w:b/>
                <w:color w:val="auto"/>
                <w:sz w:val="22"/>
                <w:szCs w:val="22"/>
              </w:rPr>
              <w:t xml:space="preserve"> </w:t>
            </w:r>
            <w:r w:rsidR="00BE4EE4" w:rsidRPr="009A2A9D">
              <w:rPr>
                <w:rStyle w:val="A40"/>
                <w:rFonts w:ascii="Sitka Display" w:eastAsia="宋体" w:hAnsi="Sitka Display" w:cs="Calibri"/>
                <w:b/>
                <w:color w:val="auto"/>
                <w:sz w:val="22"/>
                <w:szCs w:val="22"/>
              </w:rPr>
              <w:t xml:space="preserve"> </w:t>
            </w:r>
            <w:r w:rsidR="00A17F81" w:rsidRPr="009A2A9D">
              <w:rPr>
                <w:rStyle w:val="A40"/>
                <w:rFonts w:ascii="Sitka Display" w:eastAsia="宋体" w:hAnsi="Sitka Display" w:cs="Calibri"/>
                <w:b/>
                <w:color w:val="auto"/>
                <w:sz w:val="22"/>
                <w:szCs w:val="22"/>
              </w:rPr>
              <w:t xml:space="preserve">Conduct of the </w:t>
            </w:r>
            <w:r w:rsidR="0098456A" w:rsidRPr="009A2A9D">
              <w:rPr>
                <w:rStyle w:val="A40"/>
                <w:rFonts w:ascii="Sitka Display" w:eastAsia="宋体" w:hAnsi="Sitka Display" w:cs="Calibri"/>
                <w:b/>
                <w:color w:val="auto"/>
                <w:sz w:val="22"/>
                <w:szCs w:val="22"/>
              </w:rPr>
              <w:t>A</w:t>
            </w:r>
            <w:r w:rsidR="0098456A">
              <w:rPr>
                <w:rStyle w:val="A40"/>
                <w:rFonts w:ascii="Sitka Display" w:eastAsia="宋体" w:hAnsi="Sitka Display" w:cs="Calibri"/>
                <w:b/>
                <w:color w:val="auto"/>
                <w:sz w:val="22"/>
                <w:szCs w:val="22"/>
              </w:rPr>
              <w:t>ppeal</w:t>
            </w:r>
            <w:r w:rsidR="0098456A" w:rsidRPr="009A2A9D">
              <w:rPr>
                <w:rStyle w:val="A40"/>
                <w:rFonts w:ascii="Sitka Display" w:eastAsia="宋体" w:hAnsi="Sitka Display" w:cs="Calibri"/>
                <w:b/>
                <w:color w:val="auto"/>
                <w:sz w:val="22"/>
                <w:szCs w:val="22"/>
              </w:rPr>
              <w:t xml:space="preserve"> </w:t>
            </w:r>
            <w:r w:rsidR="00A17F81" w:rsidRPr="009A2A9D">
              <w:rPr>
                <w:rStyle w:val="A40"/>
                <w:rFonts w:ascii="Sitka Display" w:eastAsia="宋体" w:hAnsi="Sitka Display" w:cs="Calibri"/>
                <w:b/>
                <w:color w:val="auto"/>
                <w:sz w:val="22"/>
                <w:szCs w:val="22"/>
              </w:rPr>
              <w:t>Proc</w:t>
            </w:r>
            <w:r w:rsidR="00BE4EE4" w:rsidRPr="009A2A9D">
              <w:rPr>
                <w:rStyle w:val="A40"/>
                <w:rFonts w:ascii="Sitka Display" w:eastAsia="宋体" w:hAnsi="Sitka Display" w:cs="Calibri"/>
                <w:b/>
                <w:color w:val="auto"/>
                <w:sz w:val="22"/>
                <w:szCs w:val="22"/>
              </w:rPr>
              <w:t xml:space="preserve">eedings </w:t>
            </w:r>
          </w:p>
          <w:p w14:paraId="3AC4BB33" w14:textId="767BF8D5" w:rsidR="00A17F81" w:rsidRDefault="00A17F81" w:rsidP="00FD4E01">
            <w:pPr>
              <w:pStyle w:val="a3"/>
              <w:numPr>
                <w:ilvl w:val="0"/>
                <w:numId w:val="21"/>
              </w:numPr>
              <w:ind w:firstLineChars="0"/>
              <w:rPr>
                <w:rStyle w:val="A40"/>
                <w:rFonts w:ascii="Sitka Display" w:eastAsia="宋体" w:hAnsi="Sitka Display" w:cs="Calibri"/>
                <w:color w:val="auto"/>
                <w:sz w:val="22"/>
                <w:szCs w:val="22"/>
              </w:rPr>
            </w:pPr>
            <w:r w:rsidRPr="009A2A9D">
              <w:rPr>
                <w:rStyle w:val="A40"/>
                <w:rFonts w:ascii="Sitka Display" w:eastAsia="宋体" w:hAnsi="Sitka Display" w:cs="Calibri"/>
                <w:color w:val="auto"/>
                <w:sz w:val="22"/>
                <w:szCs w:val="22"/>
              </w:rPr>
              <w:t xml:space="preserve">Unless the </w:t>
            </w:r>
            <w:r w:rsidR="00440609">
              <w:rPr>
                <w:rStyle w:val="A40"/>
                <w:rFonts w:ascii="Sitka Display" w:eastAsia="宋体" w:hAnsi="Sitka Display" w:cs="Calibri"/>
                <w:color w:val="auto"/>
                <w:sz w:val="22"/>
                <w:szCs w:val="22"/>
              </w:rPr>
              <w:t>Appellate Parties</w:t>
            </w:r>
            <w:r w:rsidRPr="009A2A9D">
              <w:rPr>
                <w:rStyle w:val="A40"/>
                <w:rFonts w:ascii="Sitka Display" w:eastAsia="宋体" w:hAnsi="Sitka Display" w:cs="Calibri"/>
                <w:color w:val="auto"/>
                <w:sz w:val="22"/>
                <w:szCs w:val="22"/>
              </w:rPr>
              <w:t xml:space="preserve"> </w:t>
            </w:r>
            <w:r w:rsidR="00AD1A24" w:rsidRPr="009A2A9D">
              <w:rPr>
                <w:rStyle w:val="A40"/>
                <w:rFonts w:ascii="Sitka Display" w:eastAsia="宋体" w:hAnsi="Sitka Display" w:cs="Calibri"/>
                <w:color w:val="auto"/>
                <w:sz w:val="22"/>
                <w:szCs w:val="22"/>
              </w:rPr>
              <w:t xml:space="preserve">have </w:t>
            </w:r>
            <w:r w:rsidRPr="009A2A9D">
              <w:rPr>
                <w:rStyle w:val="A40"/>
                <w:rFonts w:ascii="Sitka Display" w:eastAsia="宋体" w:hAnsi="Sitka Display" w:cs="Calibri"/>
                <w:color w:val="auto"/>
                <w:sz w:val="22"/>
                <w:szCs w:val="22"/>
              </w:rPr>
              <w:t>agree</w:t>
            </w:r>
            <w:r w:rsidR="00AD1A24" w:rsidRPr="009A2A9D">
              <w:rPr>
                <w:rStyle w:val="A40"/>
                <w:rFonts w:ascii="Sitka Display" w:eastAsia="宋体" w:hAnsi="Sitka Display" w:cs="Calibri"/>
                <w:color w:val="auto"/>
                <w:sz w:val="22"/>
                <w:szCs w:val="22"/>
              </w:rPr>
              <w:t>d</w:t>
            </w:r>
            <w:r w:rsidRPr="009A2A9D">
              <w:rPr>
                <w:rStyle w:val="A40"/>
                <w:rFonts w:ascii="Sitka Display" w:eastAsia="宋体" w:hAnsi="Sitka Display" w:cs="Calibri"/>
                <w:color w:val="auto"/>
                <w:sz w:val="22"/>
                <w:szCs w:val="22"/>
              </w:rPr>
              <w:t xml:space="preserve"> otherwise, the </w:t>
            </w:r>
            <w:r w:rsidR="00BC35A5">
              <w:rPr>
                <w:rStyle w:val="A40"/>
                <w:rFonts w:ascii="Sitka Display" w:eastAsia="宋体" w:hAnsi="Sitka Display" w:cs="Calibri" w:hint="eastAsia"/>
                <w:color w:val="auto"/>
                <w:sz w:val="22"/>
                <w:szCs w:val="22"/>
              </w:rPr>
              <w:t>seat</w:t>
            </w:r>
            <w:r w:rsidRPr="009A2A9D">
              <w:rPr>
                <w:rStyle w:val="A40"/>
                <w:rFonts w:ascii="Sitka Display" w:eastAsia="宋体" w:hAnsi="Sitka Display" w:cs="Calibri"/>
                <w:color w:val="auto"/>
                <w:sz w:val="22"/>
                <w:szCs w:val="22"/>
              </w:rPr>
              <w:t xml:space="preserve"> and language of the appe</w:t>
            </w:r>
            <w:r w:rsidR="00B72B38">
              <w:rPr>
                <w:rStyle w:val="A40"/>
                <w:rFonts w:ascii="Sitka Display" w:eastAsia="宋体" w:hAnsi="Sitka Display" w:cs="Calibri"/>
                <w:color w:val="auto"/>
                <w:sz w:val="22"/>
                <w:szCs w:val="22"/>
              </w:rPr>
              <w:t>al</w:t>
            </w:r>
            <w:r w:rsidRPr="009A2A9D">
              <w:rPr>
                <w:rStyle w:val="A40"/>
                <w:rFonts w:ascii="Sitka Display" w:eastAsia="宋体" w:hAnsi="Sitka Display" w:cs="Calibri"/>
                <w:color w:val="auto"/>
                <w:sz w:val="22"/>
                <w:szCs w:val="22"/>
              </w:rPr>
              <w:t xml:space="preserve"> proceedings shall be the same as </w:t>
            </w:r>
            <w:r w:rsidR="00C46486">
              <w:rPr>
                <w:rStyle w:val="A40"/>
                <w:rFonts w:ascii="Sitka Display" w:eastAsia="宋体" w:hAnsi="Sitka Display" w:cs="Calibri"/>
                <w:color w:val="auto"/>
                <w:sz w:val="22"/>
                <w:szCs w:val="22"/>
              </w:rPr>
              <w:t xml:space="preserve">those </w:t>
            </w:r>
            <w:r w:rsidRPr="009A2A9D">
              <w:rPr>
                <w:rStyle w:val="A40"/>
                <w:rFonts w:ascii="Sitka Display" w:eastAsia="宋体" w:hAnsi="Sitka Display" w:cs="Calibri"/>
                <w:color w:val="auto"/>
                <w:sz w:val="22"/>
                <w:szCs w:val="22"/>
              </w:rPr>
              <w:t>of the</w:t>
            </w:r>
            <w:r w:rsidR="00AD1A24" w:rsidRPr="009A2A9D">
              <w:rPr>
                <w:rStyle w:val="A40"/>
                <w:rFonts w:ascii="Sitka Display" w:eastAsia="宋体" w:hAnsi="Sitka Display" w:cs="Calibri"/>
                <w:color w:val="auto"/>
                <w:sz w:val="22"/>
                <w:szCs w:val="22"/>
              </w:rPr>
              <w:t xml:space="preserve"> </w:t>
            </w:r>
            <w:r w:rsidR="00495BD6">
              <w:rPr>
                <w:rStyle w:val="A40"/>
                <w:rFonts w:ascii="Sitka Display" w:eastAsia="宋体" w:hAnsi="Sitka Display" w:cs="Calibri"/>
                <w:color w:val="auto"/>
                <w:sz w:val="22"/>
                <w:szCs w:val="22"/>
              </w:rPr>
              <w:t>original</w:t>
            </w:r>
            <w:r w:rsidR="00B659D1">
              <w:rPr>
                <w:rStyle w:val="A40"/>
                <w:rFonts w:ascii="Sitka Display" w:eastAsia="宋体" w:hAnsi="Sitka Display" w:cs="Calibri"/>
                <w:color w:val="auto"/>
                <w:sz w:val="22"/>
                <w:szCs w:val="22"/>
              </w:rPr>
              <w:t xml:space="preserve"> </w:t>
            </w:r>
            <w:r w:rsidRPr="009A2A9D">
              <w:rPr>
                <w:rStyle w:val="A40"/>
                <w:rFonts w:ascii="Sitka Display" w:eastAsia="宋体" w:hAnsi="Sitka Display" w:cs="Calibri"/>
                <w:color w:val="auto"/>
                <w:sz w:val="22"/>
                <w:szCs w:val="22"/>
              </w:rPr>
              <w:t xml:space="preserve">arbitral proceedings. </w:t>
            </w:r>
          </w:p>
          <w:p w14:paraId="6BB74CE7" w14:textId="3A005E73" w:rsidR="00A250D5" w:rsidRDefault="00A250D5" w:rsidP="0076544B">
            <w:pPr>
              <w:pStyle w:val="a3"/>
              <w:numPr>
                <w:ilvl w:val="0"/>
                <w:numId w:val="21"/>
              </w:numPr>
              <w:ind w:firstLineChars="0"/>
              <w:rPr>
                <w:rFonts w:ascii="Sitka Display" w:eastAsia="宋体" w:hAnsi="Sitka Display" w:cs="Calibri"/>
                <w:sz w:val="22"/>
              </w:rPr>
            </w:pPr>
            <w:r w:rsidRPr="00A250D5">
              <w:rPr>
                <w:rFonts w:ascii="Sitka Display" w:eastAsia="宋体" w:hAnsi="Sitka Display" w:cs="Calibri"/>
                <w:sz w:val="22"/>
              </w:rPr>
              <w:t>Unless the Appellate Parties have agreed otherwise</w:t>
            </w:r>
            <w:r>
              <w:rPr>
                <w:rFonts w:ascii="Sitka Display" w:eastAsia="宋体" w:hAnsi="Sitka Display" w:cs="Calibri"/>
                <w:sz w:val="22"/>
              </w:rPr>
              <w:t xml:space="preserve">, </w:t>
            </w:r>
            <w:r w:rsidRPr="00A250D5">
              <w:rPr>
                <w:rFonts w:ascii="Sitka Display" w:eastAsia="宋体" w:hAnsi="Sitka Display" w:cs="Calibri"/>
                <w:sz w:val="22"/>
              </w:rPr>
              <w:t xml:space="preserve">the Appellant shall </w:t>
            </w:r>
            <w:r>
              <w:rPr>
                <w:rFonts w:ascii="Sitka Display" w:eastAsia="宋体" w:hAnsi="Sitka Display" w:cs="Calibri"/>
                <w:sz w:val="22"/>
              </w:rPr>
              <w:t>file an Appellant</w:t>
            </w:r>
            <w:r w:rsidR="0008120E">
              <w:rPr>
                <w:rFonts w:ascii="Sitka Display" w:eastAsia="宋体" w:hAnsi="Sitka Display" w:cs="Calibri"/>
                <w:sz w:val="22"/>
              </w:rPr>
              <w:t>’s</w:t>
            </w:r>
            <w:r>
              <w:rPr>
                <w:rFonts w:ascii="Sitka Display" w:eastAsia="宋体" w:hAnsi="Sitka Display" w:cs="Calibri"/>
                <w:sz w:val="22"/>
              </w:rPr>
              <w:t xml:space="preserve"> Submission </w:t>
            </w:r>
            <w:r w:rsidR="0008120E">
              <w:rPr>
                <w:rFonts w:ascii="Sitka Display" w:eastAsia="宋体" w:hAnsi="Sitka Display" w:cs="Calibri"/>
                <w:sz w:val="22"/>
              </w:rPr>
              <w:t>within 15 days of its</w:t>
            </w:r>
            <w:r w:rsidRPr="00A250D5">
              <w:rPr>
                <w:rFonts w:ascii="Sitka Display" w:eastAsia="宋体" w:hAnsi="Sitka Display" w:cs="Calibri"/>
                <w:sz w:val="22"/>
              </w:rPr>
              <w:t xml:space="preserve"> receipt of the Notice of the Commencement of the </w:t>
            </w:r>
            <w:r w:rsidR="0098456A">
              <w:rPr>
                <w:rFonts w:ascii="Sitka Display" w:eastAsia="宋体" w:hAnsi="Sitka Display" w:cs="Calibri"/>
                <w:sz w:val="22"/>
              </w:rPr>
              <w:t>appeal proceedings</w:t>
            </w:r>
            <w:r w:rsidRPr="00A250D5">
              <w:rPr>
                <w:rFonts w:ascii="Sitka Display" w:eastAsia="宋体" w:hAnsi="Sitka Display" w:cs="Calibri"/>
                <w:sz w:val="22"/>
              </w:rPr>
              <w:t>,</w:t>
            </w:r>
            <w:r w:rsidR="00A93536">
              <w:rPr>
                <w:rFonts w:ascii="Sitka Display" w:eastAsia="宋体" w:hAnsi="Sitka Display" w:cs="Calibri"/>
                <w:sz w:val="22"/>
              </w:rPr>
              <w:t xml:space="preserve"> </w:t>
            </w:r>
            <w:r w:rsidR="0076544B">
              <w:rPr>
                <w:rFonts w:ascii="Sitka Display" w:eastAsia="宋体" w:hAnsi="Sitka Display" w:cs="Calibri"/>
                <w:sz w:val="22"/>
              </w:rPr>
              <w:t>and the Appellee</w:t>
            </w:r>
            <w:r w:rsidR="0076544B" w:rsidRPr="0076544B">
              <w:rPr>
                <w:rFonts w:ascii="Sitka Display" w:eastAsia="宋体" w:hAnsi="Sitka Display" w:cs="Calibri"/>
                <w:sz w:val="22"/>
              </w:rPr>
              <w:t xml:space="preserve"> shall </w:t>
            </w:r>
            <w:r w:rsidR="0076544B">
              <w:rPr>
                <w:rFonts w:ascii="Sitka Display" w:eastAsia="宋体" w:hAnsi="Sitka Display" w:cs="Calibri"/>
                <w:sz w:val="22"/>
              </w:rPr>
              <w:t>file an Appellee’s Submission within 30</w:t>
            </w:r>
            <w:r w:rsidR="0076544B" w:rsidRPr="0076544B">
              <w:rPr>
                <w:rFonts w:ascii="Sitka Display" w:eastAsia="宋体" w:hAnsi="Sitka Display" w:cs="Calibri"/>
                <w:sz w:val="22"/>
              </w:rPr>
              <w:t xml:space="preserve"> days of its receipt of the Notice of the Commencement of the </w:t>
            </w:r>
            <w:r w:rsidR="0098456A">
              <w:rPr>
                <w:rFonts w:ascii="Sitka Display" w:eastAsia="宋体" w:hAnsi="Sitka Display" w:cs="Calibri"/>
                <w:sz w:val="22"/>
              </w:rPr>
              <w:t>appeal proceedings</w:t>
            </w:r>
            <w:r w:rsidR="0076544B">
              <w:rPr>
                <w:rFonts w:ascii="Sitka Display" w:eastAsia="宋体" w:hAnsi="Sitka Display" w:cs="Calibri"/>
                <w:sz w:val="22"/>
              </w:rPr>
              <w:t>.</w:t>
            </w:r>
          </w:p>
          <w:p w14:paraId="44059277" w14:textId="37A7BA56" w:rsidR="0076544B" w:rsidRPr="0076544B" w:rsidRDefault="0076544B" w:rsidP="0076544B">
            <w:pPr>
              <w:pStyle w:val="a3"/>
              <w:numPr>
                <w:ilvl w:val="0"/>
                <w:numId w:val="21"/>
              </w:numPr>
              <w:ind w:firstLineChars="0"/>
              <w:rPr>
                <w:rStyle w:val="A40"/>
                <w:rFonts w:ascii="Sitka Display" w:eastAsia="宋体" w:hAnsi="Sitka Display" w:cs="Calibri"/>
                <w:color w:val="auto"/>
                <w:sz w:val="22"/>
                <w:szCs w:val="22"/>
              </w:rPr>
            </w:pPr>
            <w:r w:rsidRPr="00A92CFE">
              <w:rPr>
                <w:rFonts w:ascii="Sitka Display" w:eastAsia="宋体" w:hAnsi="Sitka Display" w:cs="Calibri"/>
                <w:sz w:val="22"/>
              </w:rPr>
              <w:t>The Appellate Tribunal</w:t>
            </w:r>
            <w:r>
              <w:rPr>
                <w:rFonts w:ascii="Sitka Display" w:eastAsia="宋体" w:hAnsi="Sitka Display" w:cs="Calibri"/>
                <w:sz w:val="22"/>
              </w:rPr>
              <w:t xml:space="preserve"> shall hold a hearing</w:t>
            </w:r>
            <w:r w:rsidR="00C46486">
              <w:rPr>
                <w:rFonts w:ascii="Sitka Display" w:eastAsia="宋体" w:hAnsi="Sitka Display" w:cs="Calibri"/>
                <w:sz w:val="22"/>
              </w:rPr>
              <w:t xml:space="preserve"> or hearing</w:t>
            </w:r>
            <w:r>
              <w:rPr>
                <w:rFonts w:ascii="Sitka Display" w:eastAsia="宋体" w:hAnsi="Sitka Display" w:cs="Calibri"/>
                <w:sz w:val="22"/>
              </w:rPr>
              <w:t>s to allow the Appellate Parties to present oral submissions and to put questions to</w:t>
            </w:r>
            <w:r w:rsidR="003F4C0B">
              <w:rPr>
                <w:rFonts w:ascii="Sitka Display" w:eastAsia="宋体" w:hAnsi="Sitka Display" w:cs="Calibri"/>
                <w:sz w:val="22"/>
              </w:rPr>
              <w:t xml:space="preserve"> the Appellate Parties.</w:t>
            </w:r>
            <w:r w:rsidR="00385EB2">
              <w:rPr>
                <w:rFonts w:ascii="Sitka Display" w:eastAsia="宋体" w:hAnsi="Sitka Display" w:cs="Calibri"/>
                <w:sz w:val="22"/>
              </w:rPr>
              <w:t xml:space="preserve"> The date and place of the </w:t>
            </w:r>
            <w:r w:rsidR="00385EB2">
              <w:rPr>
                <w:rFonts w:ascii="Sitka Display" w:eastAsia="宋体" w:hAnsi="Sitka Display" w:cs="Calibri"/>
                <w:sz w:val="22"/>
              </w:rPr>
              <w:lastRenderedPageBreak/>
              <w:t>hearing(s) shall be determined by the Appellate Tribunal after consul</w:t>
            </w:r>
            <w:r w:rsidR="00DB18E3">
              <w:rPr>
                <w:rFonts w:ascii="Sitka Display" w:eastAsia="宋体" w:hAnsi="Sitka Display" w:cs="Calibri"/>
                <w:sz w:val="22"/>
              </w:rPr>
              <w:t>ting</w:t>
            </w:r>
            <w:r w:rsidR="00385EB2">
              <w:rPr>
                <w:rFonts w:ascii="Sitka Display" w:eastAsia="宋体" w:hAnsi="Sitka Display" w:cs="Calibri"/>
                <w:sz w:val="22"/>
              </w:rPr>
              <w:t xml:space="preserve"> </w:t>
            </w:r>
            <w:r w:rsidR="00385EB2" w:rsidRPr="00385EB2">
              <w:rPr>
                <w:rFonts w:ascii="Sitka Display" w:eastAsia="宋体" w:hAnsi="Sitka Display" w:cs="Calibri"/>
                <w:sz w:val="22"/>
              </w:rPr>
              <w:t>the Appellate Parties</w:t>
            </w:r>
            <w:r w:rsidR="00385EB2">
              <w:rPr>
                <w:rFonts w:ascii="Sitka Display" w:eastAsia="宋体" w:hAnsi="Sitka Display" w:cs="Calibri"/>
                <w:sz w:val="22"/>
              </w:rPr>
              <w:t xml:space="preserve"> and the BAC. </w:t>
            </w:r>
            <w:r w:rsidR="00DB18E3">
              <w:rPr>
                <w:rFonts w:ascii="Sitka Display" w:eastAsia="宋体" w:hAnsi="Sitka Display" w:cs="Calibri"/>
                <w:sz w:val="22"/>
              </w:rPr>
              <w:t>By</w:t>
            </w:r>
            <w:r w:rsidR="00385EB2">
              <w:rPr>
                <w:rFonts w:ascii="Sitka Display" w:eastAsia="宋体" w:hAnsi="Sitka Display" w:cs="Calibri"/>
                <w:sz w:val="22"/>
              </w:rPr>
              <w:t xml:space="preserve"> agreement of </w:t>
            </w:r>
            <w:r w:rsidR="00385EB2" w:rsidRPr="00385EB2">
              <w:rPr>
                <w:rFonts w:ascii="Sitka Display" w:eastAsia="宋体" w:hAnsi="Sitka Display" w:cs="Calibri"/>
                <w:sz w:val="22"/>
              </w:rPr>
              <w:t>the Appellate Parties</w:t>
            </w:r>
            <w:r w:rsidR="00B113EB">
              <w:rPr>
                <w:rFonts w:ascii="Sitka Display" w:eastAsia="宋体" w:hAnsi="Sitka Display" w:cs="Calibri"/>
                <w:sz w:val="22"/>
              </w:rPr>
              <w:t xml:space="preserve">, the Appellate Tribunal may </w:t>
            </w:r>
            <w:r w:rsidR="00B113EB" w:rsidRPr="00B113EB">
              <w:rPr>
                <w:rFonts w:ascii="Sitka Display" w:eastAsia="宋体" w:hAnsi="Sitka Display" w:cs="Calibri"/>
                <w:sz w:val="22"/>
              </w:rPr>
              <w:t>decide the dispute solely on the basis of the docu</w:t>
            </w:r>
            <w:r w:rsidR="00B113EB">
              <w:rPr>
                <w:rFonts w:ascii="Sitka Display" w:eastAsia="宋体" w:hAnsi="Sitka Display" w:cs="Calibri"/>
                <w:sz w:val="22"/>
              </w:rPr>
              <w:t>ments submitted by th</w:t>
            </w:r>
            <w:r w:rsidR="00DB18E3">
              <w:rPr>
                <w:rFonts w:ascii="Sitka Display" w:eastAsia="宋体" w:hAnsi="Sitka Display" w:cs="Calibri"/>
                <w:sz w:val="22"/>
              </w:rPr>
              <w:t>em</w:t>
            </w:r>
            <w:r w:rsidR="00450C0D">
              <w:rPr>
                <w:rFonts w:ascii="Sitka Display" w:eastAsia="宋体" w:hAnsi="Sitka Display" w:cs="Calibri"/>
                <w:sz w:val="22"/>
              </w:rPr>
              <w:t xml:space="preserve">, </w:t>
            </w:r>
            <w:r w:rsidR="00B113EB" w:rsidRPr="00B113EB">
              <w:rPr>
                <w:rFonts w:ascii="Sitka Display" w:eastAsia="宋体" w:hAnsi="Sitka Display" w:cs="Calibri"/>
                <w:sz w:val="22"/>
              </w:rPr>
              <w:t>with no hearing</w:t>
            </w:r>
            <w:r w:rsidR="00DB18E3">
              <w:rPr>
                <w:rFonts w:ascii="Sitka Display" w:eastAsia="宋体" w:hAnsi="Sitka Display" w:cs="Calibri"/>
                <w:sz w:val="22"/>
              </w:rPr>
              <w:t>(</w:t>
            </w:r>
            <w:r w:rsidR="00F6044E">
              <w:rPr>
                <w:rFonts w:ascii="Sitka Display" w:eastAsia="宋体" w:hAnsi="Sitka Display" w:cs="Calibri" w:hint="eastAsia"/>
                <w:sz w:val="22"/>
              </w:rPr>
              <w:t>s</w:t>
            </w:r>
            <w:r w:rsidR="00DB18E3">
              <w:rPr>
                <w:rFonts w:ascii="Sitka Display" w:eastAsia="宋体" w:hAnsi="Sitka Display" w:cs="Calibri"/>
                <w:sz w:val="22"/>
              </w:rPr>
              <w:t>)</w:t>
            </w:r>
            <w:r w:rsidR="00B113EB">
              <w:rPr>
                <w:rFonts w:ascii="Sitka Display" w:eastAsia="宋体" w:hAnsi="Sitka Display" w:cs="Calibri"/>
                <w:sz w:val="22"/>
              </w:rPr>
              <w:t>.</w:t>
            </w:r>
          </w:p>
          <w:p w14:paraId="284E68DF" w14:textId="5EDBA5A2" w:rsidR="00A17F81" w:rsidRPr="00523882" w:rsidRDefault="00E87B33" w:rsidP="00FD4E01">
            <w:pPr>
              <w:pStyle w:val="a3"/>
              <w:numPr>
                <w:ilvl w:val="0"/>
                <w:numId w:val="21"/>
              </w:numPr>
              <w:ind w:firstLineChars="0"/>
              <w:rPr>
                <w:rStyle w:val="A40"/>
                <w:rFonts w:ascii="Sitka Display" w:eastAsia="宋体" w:hAnsi="Sitka Display" w:cs="Calibri"/>
                <w:color w:val="auto"/>
                <w:sz w:val="22"/>
                <w:szCs w:val="22"/>
              </w:rPr>
            </w:pPr>
            <w:r>
              <w:rPr>
                <w:rStyle w:val="A40"/>
                <w:rFonts w:ascii="Sitka Display" w:eastAsia="宋体" w:hAnsi="Sitka Display" w:cs="Calibri"/>
                <w:color w:val="auto"/>
                <w:sz w:val="22"/>
                <w:szCs w:val="22"/>
              </w:rPr>
              <w:t>Subject to the provisions of paragraphs 1</w:t>
            </w:r>
            <w:r w:rsidR="00DB18E3">
              <w:rPr>
                <w:rStyle w:val="A40"/>
                <w:rFonts w:ascii="Sitka Display" w:eastAsia="宋体" w:hAnsi="Sitka Display" w:cs="Calibri"/>
                <w:color w:val="auto"/>
                <w:sz w:val="22"/>
                <w:szCs w:val="22"/>
              </w:rPr>
              <w:t xml:space="preserve"> to</w:t>
            </w:r>
            <w:r>
              <w:rPr>
                <w:rStyle w:val="A40"/>
                <w:rFonts w:ascii="Sitka Display" w:eastAsia="宋体" w:hAnsi="Sitka Display" w:cs="Calibri"/>
                <w:color w:val="auto"/>
                <w:sz w:val="22"/>
                <w:szCs w:val="22"/>
              </w:rPr>
              <w:t xml:space="preserve"> 3</w:t>
            </w:r>
            <w:r w:rsidR="00DB18E3">
              <w:rPr>
                <w:rStyle w:val="A40"/>
                <w:rFonts w:ascii="Sitka Display" w:eastAsia="宋体" w:hAnsi="Sitka Display" w:cs="Calibri"/>
                <w:color w:val="auto"/>
                <w:sz w:val="22"/>
                <w:szCs w:val="22"/>
              </w:rPr>
              <w:t xml:space="preserve"> inclusive</w:t>
            </w:r>
            <w:r>
              <w:rPr>
                <w:rStyle w:val="A40"/>
                <w:rFonts w:ascii="Sitka Display" w:eastAsia="宋体" w:hAnsi="Sitka Display" w:cs="Calibri"/>
                <w:color w:val="auto"/>
                <w:sz w:val="22"/>
                <w:szCs w:val="22"/>
              </w:rPr>
              <w:t xml:space="preserve">, </w:t>
            </w:r>
            <w:r w:rsidR="00B91838">
              <w:rPr>
                <w:rStyle w:val="A40"/>
                <w:rFonts w:ascii="Sitka Display" w:eastAsia="宋体" w:hAnsi="Sitka Display" w:cs="Calibri"/>
                <w:color w:val="auto"/>
                <w:sz w:val="22"/>
                <w:szCs w:val="22"/>
              </w:rPr>
              <w:t>C</w:t>
            </w:r>
            <w:r w:rsidR="00B91838">
              <w:rPr>
                <w:rStyle w:val="A40"/>
                <w:rFonts w:ascii="Sitka Display" w:eastAsia="宋体" w:hAnsi="Sitka Display" w:cs="Calibri" w:hint="eastAsia"/>
                <w:color w:val="auto"/>
                <w:sz w:val="22"/>
                <w:szCs w:val="22"/>
              </w:rPr>
              <w:t>hapter</w:t>
            </w:r>
            <w:r w:rsidR="00B91838">
              <w:rPr>
                <w:rStyle w:val="A40"/>
                <w:rFonts w:ascii="Sitka Display" w:eastAsia="宋体" w:hAnsi="Sitka Display" w:cs="Calibri"/>
                <w:color w:val="auto"/>
                <w:sz w:val="22"/>
                <w:szCs w:val="22"/>
              </w:rPr>
              <w:t xml:space="preserve"> IV</w:t>
            </w:r>
            <w:r w:rsidR="009A2A9D" w:rsidRPr="00523882">
              <w:rPr>
                <w:rStyle w:val="A40"/>
                <w:rFonts w:ascii="Sitka Display" w:eastAsia="宋体" w:hAnsi="Sitka Display" w:cs="Calibri"/>
                <w:color w:val="auto"/>
                <w:sz w:val="22"/>
                <w:szCs w:val="22"/>
              </w:rPr>
              <w:t xml:space="preserve"> of the </w:t>
            </w:r>
            <w:r w:rsidR="00D75121">
              <w:rPr>
                <w:rFonts w:ascii="Sitka Display" w:eastAsia="宋体" w:hAnsi="Sitka Display" w:cs="Calibri"/>
                <w:kern w:val="0"/>
                <w:sz w:val="22"/>
              </w:rPr>
              <w:t>BAC</w:t>
            </w:r>
            <w:r w:rsidR="007774D5">
              <w:rPr>
                <w:rFonts w:ascii="Sitka Display" w:eastAsia="宋体" w:hAnsi="Sitka Display" w:cs="Calibri"/>
                <w:kern w:val="0"/>
                <w:sz w:val="22"/>
              </w:rPr>
              <w:t>/BIAC</w:t>
            </w:r>
            <w:r w:rsidR="00D75121">
              <w:rPr>
                <w:rFonts w:ascii="Sitka Display" w:eastAsia="宋体" w:hAnsi="Sitka Display" w:cs="Calibri"/>
                <w:kern w:val="0"/>
                <w:sz w:val="22"/>
              </w:rPr>
              <w:t xml:space="preserve"> Investment Arbitration Rules</w:t>
            </w:r>
            <w:r w:rsidR="009A2A9D" w:rsidRPr="00523882">
              <w:rPr>
                <w:rFonts w:ascii="Sitka Display" w:eastAsia="宋体" w:hAnsi="Sitka Display" w:cs="Calibri"/>
                <w:kern w:val="0"/>
                <w:sz w:val="22"/>
              </w:rPr>
              <w:t xml:space="preserve"> shall appl</w:t>
            </w:r>
            <w:r w:rsidR="00DB18E3">
              <w:rPr>
                <w:rFonts w:ascii="Sitka Display" w:eastAsia="宋体" w:hAnsi="Sitka Display" w:cs="Calibri"/>
                <w:kern w:val="0"/>
                <w:sz w:val="22"/>
              </w:rPr>
              <w:t>y</w:t>
            </w:r>
            <w:r>
              <w:rPr>
                <w:rFonts w:ascii="Sitka Display" w:eastAsia="宋体" w:hAnsi="Sitka Display" w:cs="Calibri" w:hint="eastAsia"/>
                <w:kern w:val="0"/>
                <w:sz w:val="22"/>
              </w:rPr>
              <w:t>,</w:t>
            </w:r>
            <w:r>
              <w:rPr>
                <w:rFonts w:ascii="Sitka Display" w:eastAsia="宋体" w:hAnsi="Sitka Display" w:cs="Calibri"/>
                <w:kern w:val="0"/>
                <w:sz w:val="22"/>
              </w:rPr>
              <w:t xml:space="preserve"> </w:t>
            </w:r>
            <w:r w:rsidRPr="00E87B33">
              <w:rPr>
                <w:rFonts w:ascii="Sitka Display" w:eastAsia="宋体" w:hAnsi="Sitka Display" w:cs="Calibri"/>
                <w:i/>
                <w:kern w:val="0"/>
                <w:sz w:val="22"/>
              </w:rPr>
              <w:t>mutatis mutandis</w:t>
            </w:r>
            <w:r>
              <w:rPr>
                <w:rFonts w:ascii="Sitka Display" w:eastAsia="宋体" w:hAnsi="Sitka Display" w:cs="Calibri"/>
                <w:i/>
                <w:kern w:val="0"/>
                <w:sz w:val="22"/>
              </w:rPr>
              <w:t>,</w:t>
            </w:r>
            <w:r w:rsidR="009A2A9D" w:rsidRPr="00523882">
              <w:rPr>
                <w:rFonts w:ascii="Sitka Display" w:eastAsia="宋体" w:hAnsi="Sitka Display" w:cs="Calibri"/>
                <w:kern w:val="0"/>
                <w:sz w:val="22"/>
              </w:rPr>
              <w:t xml:space="preserve"> to </w:t>
            </w:r>
            <w:r w:rsidR="00C40F40" w:rsidRPr="00523882">
              <w:rPr>
                <w:rFonts w:ascii="Sitka Display" w:eastAsia="宋体" w:hAnsi="Sitka Display" w:cs="Calibri"/>
                <w:kern w:val="0"/>
                <w:sz w:val="22"/>
              </w:rPr>
              <w:t xml:space="preserve">the appeal proceedings. </w:t>
            </w:r>
            <w:r w:rsidR="00C0679C" w:rsidRPr="00523882">
              <w:rPr>
                <w:rFonts w:ascii="Sitka Display" w:eastAsia="宋体" w:hAnsi="Sitka Display" w:cs="Calibri" w:hint="eastAsia"/>
                <w:kern w:val="0"/>
                <w:sz w:val="22"/>
              </w:rPr>
              <w:t xml:space="preserve">Where </w:t>
            </w:r>
            <w:r w:rsidR="00C0679C" w:rsidRPr="00523882">
              <w:rPr>
                <w:rFonts w:ascii="Sitka Display" w:eastAsia="宋体" w:hAnsi="Sitka Display" w:cs="Calibri"/>
                <w:kern w:val="0"/>
                <w:sz w:val="22"/>
              </w:rPr>
              <w:t xml:space="preserve">the </w:t>
            </w:r>
            <w:r w:rsidR="00440609" w:rsidRPr="00523882">
              <w:rPr>
                <w:rFonts w:ascii="Sitka Display" w:eastAsia="宋体" w:hAnsi="Sitka Display" w:cs="Calibri"/>
                <w:kern w:val="0"/>
                <w:sz w:val="22"/>
              </w:rPr>
              <w:t>Appellate Tribunal</w:t>
            </w:r>
            <w:r w:rsidR="00C0679C" w:rsidRPr="00523882">
              <w:rPr>
                <w:rFonts w:ascii="Sitka Display" w:eastAsia="宋体" w:hAnsi="Sitka Display" w:cs="Calibri"/>
                <w:kern w:val="0"/>
                <w:sz w:val="22"/>
              </w:rPr>
              <w:t xml:space="preserve"> deems </w:t>
            </w:r>
            <w:r>
              <w:rPr>
                <w:rFonts w:ascii="Sitka Display" w:eastAsia="宋体" w:hAnsi="Sitka Display" w:cs="Calibri"/>
                <w:kern w:val="0"/>
                <w:sz w:val="22"/>
              </w:rPr>
              <w:t xml:space="preserve">the application of </w:t>
            </w:r>
            <w:r w:rsidR="007774D5">
              <w:rPr>
                <w:rFonts w:ascii="Sitka Display" w:eastAsia="宋体" w:hAnsi="Sitka Display" w:cs="Calibri"/>
                <w:kern w:val="0"/>
                <w:sz w:val="22"/>
              </w:rPr>
              <w:t>th</w:t>
            </w:r>
            <w:r w:rsidR="007774D5">
              <w:rPr>
                <w:rFonts w:ascii="Sitka Display" w:eastAsia="宋体" w:hAnsi="Sitka Display" w:cs="Calibri" w:hint="eastAsia"/>
                <w:kern w:val="0"/>
                <w:sz w:val="22"/>
              </w:rPr>
              <w:t>ose</w:t>
            </w:r>
            <w:r w:rsidR="007774D5">
              <w:rPr>
                <w:rFonts w:ascii="Sitka Display" w:eastAsia="宋体" w:hAnsi="Sitka Display" w:cs="Calibri"/>
                <w:kern w:val="0"/>
                <w:sz w:val="22"/>
              </w:rPr>
              <w:t xml:space="preserve"> provision</w:t>
            </w:r>
            <w:r w:rsidR="00C0679C" w:rsidRPr="00523882">
              <w:rPr>
                <w:rFonts w:ascii="Sitka Display" w:eastAsia="宋体" w:hAnsi="Sitka Display" w:cs="Calibri"/>
                <w:kern w:val="0"/>
                <w:sz w:val="22"/>
              </w:rPr>
              <w:t xml:space="preserve">s inappropriate, </w:t>
            </w:r>
            <w:r w:rsidR="004A35C6" w:rsidRPr="00523882">
              <w:rPr>
                <w:rFonts w:ascii="Sitka Display" w:eastAsia="宋体" w:hAnsi="Sitka Display" w:cs="Calibri"/>
                <w:kern w:val="0"/>
                <w:sz w:val="22"/>
              </w:rPr>
              <w:t>it</w:t>
            </w:r>
            <w:r w:rsidR="00C0679C" w:rsidRPr="00523882">
              <w:rPr>
                <w:rFonts w:ascii="Sitka Display" w:eastAsia="宋体" w:hAnsi="Sitka Display" w:cs="Calibri"/>
                <w:kern w:val="0"/>
                <w:sz w:val="22"/>
              </w:rPr>
              <w:t xml:space="preserve"> may</w:t>
            </w:r>
            <w:r w:rsidR="00A17F81" w:rsidRPr="00523882">
              <w:rPr>
                <w:rStyle w:val="A40"/>
                <w:rFonts w:ascii="Sitka Display" w:eastAsia="宋体" w:hAnsi="Sitka Display" w:cs="Calibri"/>
                <w:color w:val="auto"/>
                <w:sz w:val="22"/>
                <w:szCs w:val="22"/>
              </w:rPr>
              <w:t xml:space="preserve"> conduct the </w:t>
            </w:r>
            <w:r w:rsidR="0098456A">
              <w:rPr>
                <w:rStyle w:val="A40"/>
                <w:rFonts w:ascii="Sitka Display" w:eastAsia="宋体" w:hAnsi="Sitka Display" w:cs="Calibri"/>
                <w:color w:val="auto"/>
                <w:sz w:val="22"/>
                <w:szCs w:val="22"/>
              </w:rPr>
              <w:t>appeal proceedings</w:t>
            </w:r>
            <w:r w:rsidR="00BE4EE4" w:rsidRPr="00523882">
              <w:rPr>
                <w:rStyle w:val="A40"/>
                <w:rFonts w:ascii="Sitka Display" w:eastAsia="宋体" w:hAnsi="Sitka Display" w:cs="Calibri"/>
                <w:color w:val="auto"/>
                <w:sz w:val="22"/>
                <w:szCs w:val="22"/>
              </w:rPr>
              <w:t xml:space="preserve"> </w:t>
            </w:r>
            <w:r w:rsidR="00A17F81" w:rsidRPr="00523882">
              <w:rPr>
                <w:rStyle w:val="A40"/>
                <w:rFonts w:ascii="Sitka Display" w:eastAsia="宋体" w:hAnsi="Sitka Display" w:cs="Calibri"/>
                <w:color w:val="auto"/>
                <w:sz w:val="22"/>
                <w:szCs w:val="22"/>
              </w:rPr>
              <w:t xml:space="preserve">in a manner it </w:t>
            </w:r>
            <w:r w:rsidR="00DB18E3">
              <w:rPr>
                <w:rStyle w:val="A40"/>
                <w:rFonts w:ascii="Sitka Display" w:eastAsia="宋体" w:hAnsi="Sitka Display" w:cs="Calibri"/>
                <w:color w:val="auto"/>
                <w:sz w:val="22"/>
                <w:szCs w:val="22"/>
              </w:rPr>
              <w:t>consider</w:t>
            </w:r>
            <w:r w:rsidR="00DB18E3" w:rsidRPr="00523882">
              <w:rPr>
                <w:rStyle w:val="A40"/>
                <w:rFonts w:ascii="Sitka Display" w:eastAsia="宋体" w:hAnsi="Sitka Display" w:cs="Calibri"/>
                <w:color w:val="auto"/>
                <w:sz w:val="22"/>
                <w:szCs w:val="22"/>
              </w:rPr>
              <w:t xml:space="preserve">s </w:t>
            </w:r>
            <w:r w:rsidR="00A17F81" w:rsidRPr="00523882">
              <w:rPr>
                <w:rStyle w:val="A40"/>
                <w:rFonts w:ascii="Sitka Display" w:eastAsia="宋体" w:hAnsi="Sitka Display" w:cs="Calibri"/>
                <w:color w:val="auto"/>
                <w:sz w:val="22"/>
                <w:szCs w:val="22"/>
              </w:rPr>
              <w:t xml:space="preserve">appropriate, provided that it grants equal treatment to the </w:t>
            </w:r>
            <w:r w:rsidR="00440609" w:rsidRPr="00523882">
              <w:rPr>
                <w:rStyle w:val="A40"/>
                <w:rFonts w:ascii="Sitka Display" w:eastAsia="宋体" w:hAnsi="Sitka Display" w:cs="Calibri"/>
                <w:color w:val="auto"/>
                <w:sz w:val="22"/>
                <w:szCs w:val="22"/>
              </w:rPr>
              <w:t>Appellate Parties</w:t>
            </w:r>
            <w:r w:rsidR="00A17F81" w:rsidRPr="00523882">
              <w:rPr>
                <w:rStyle w:val="A40"/>
                <w:rFonts w:ascii="Sitka Display" w:eastAsia="宋体" w:hAnsi="Sitka Display" w:cs="Calibri"/>
                <w:color w:val="auto"/>
                <w:sz w:val="22"/>
                <w:szCs w:val="22"/>
              </w:rPr>
              <w:t xml:space="preserve">. </w:t>
            </w:r>
            <w:r w:rsidR="00C0679C" w:rsidRPr="00523882">
              <w:rPr>
                <w:rStyle w:val="A40"/>
                <w:rFonts w:ascii="Sitka Display" w:eastAsia="宋体" w:hAnsi="Sitka Display" w:cs="Calibri"/>
                <w:color w:val="auto"/>
                <w:sz w:val="22"/>
                <w:szCs w:val="22"/>
              </w:rPr>
              <w:t xml:space="preserve"> </w:t>
            </w:r>
          </w:p>
          <w:p w14:paraId="631A0894" w14:textId="77777777" w:rsidR="00A17F81" w:rsidRDefault="00A17F81" w:rsidP="00FD4E01">
            <w:pPr>
              <w:rPr>
                <w:rStyle w:val="A40"/>
                <w:rFonts w:ascii="Sitka Display" w:eastAsia="宋体" w:hAnsi="Sitka Display" w:cs="Calibri"/>
                <w:color w:val="auto"/>
                <w:sz w:val="22"/>
                <w:szCs w:val="22"/>
              </w:rPr>
            </w:pPr>
          </w:p>
          <w:p w14:paraId="78C8003C" w14:textId="77777777" w:rsidR="001D65A8" w:rsidRPr="009A2A9D" w:rsidRDefault="001D65A8" w:rsidP="00FD4E01">
            <w:pPr>
              <w:rPr>
                <w:rStyle w:val="A40"/>
                <w:rFonts w:ascii="Sitka Display" w:eastAsia="宋体" w:hAnsi="Sitka Display" w:cs="Calibri"/>
                <w:color w:val="auto"/>
                <w:sz w:val="22"/>
                <w:szCs w:val="22"/>
              </w:rPr>
            </w:pPr>
          </w:p>
          <w:p w14:paraId="2BBE0246" w14:textId="01879040" w:rsidR="00A62CBB" w:rsidRPr="009A2A9D" w:rsidRDefault="00494E62" w:rsidP="00FD4E01">
            <w:pPr>
              <w:rPr>
                <w:rFonts w:ascii="Sitka Display" w:eastAsia="宋体" w:hAnsi="Sitka Display" w:cs="Calibri"/>
                <w:b/>
                <w:sz w:val="22"/>
              </w:rPr>
            </w:pPr>
            <w:r>
              <w:rPr>
                <w:rFonts w:ascii="Sitka Display" w:eastAsia="宋体" w:hAnsi="Sitka Display" w:cs="Calibri"/>
                <w:b/>
                <w:sz w:val="22"/>
              </w:rPr>
              <w:t>R</w:t>
            </w:r>
            <w:r>
              <w:rPr>
                <w:rFonts w:ascii="Sitka Display" w:eastAsia="宋体" w:hAnsi="Sitka Display" w:cs="Calibri" w:hint="eastAsia"/>
                <w:b/>
                <w:sz w:val="22"/>
              </w:rPr>
              <w:t>ule</w:t>
            </w:r>
            <w:r w:rsidR="00BE4EE4" w:rsidRPr="009A2A9D">
              <w:rPr>
                <w:rFonts w:ascii="Sitka Display" w:eastAsia="宋体" w:hAnsi="Sitka Display" w:cs="Calibri"/>
                <w:b/>
                <w:sz w:val="22"/>
              </w:rPr>
              <w:t xml:space="preserve"> </w:t>
            </w:r>
            <w:r w:rsidR="0059496A" w:rsidRPr="009A2A9D">
              <w:rPr>
                <w:rFonts w:ascii="Sitka Display" w:eastAsia="宋体" w:hAnsi="Sitka Display" w:cs="Calibri"/>
                <w:b/>
                <w:sz w:val="22"/>
              </w:rPr>
              <w:t>6</w:t>
            </w:r>
            <w:r w:rsidR="00BE4EE4" w:rsidRPr="009A2A9D">
              <w:rPr>
                <w:rFonts w:ascii="Sitka Display" w:eastAsia="宋体" w:hAnsi="Sitka Display" w:cs="Calibri"/>
                <w:b/>
                <w:sz w:val="22"/>
              </w:rPr>
              <w:t xml:space="preserve">  </w:t>
            </w:r>
            <w:r w:rsidR="00A62CBB" w:rsidRPr="009A2A9D">
              <w:rPr>
                <w:rFonts w:ascii="Sitka Display" w:eastAsia="宋体" w:hAnsi="Sitka Display" w:cs="Calibri"/>
                <w:b/>
                <w:sz w:val="22"/>
              </w:rPr>
              <w:t>Withdrawal of the</w:t>
            </w:r>
            <w:r w:rsidR="00AE11B7">
              <w:rPr>
                <w:rFonts w:ascii="Sitka Display" w:eastAsia="宋体" w:hAnsi="Sitka Display" w:cs="Calibri"/>
                <w:b/>
                <w:sz w:val="22"/>
              </w:rPr>
              <w:t xml:space="preserve"> </w:t>
            </w:r>
            <w:r w:rsidR="00AE11B7">
              <w:rPr>
                <w:rFonts w:ascii="Sitka Display" w:eastAsia="宋体" w:hAnsi="Sitka Display" w:cs="Calibri" w:hint="eastAsia"/>
                <w:b/>
                <w:sz w:val="22"/>
              </w:rPr>
              <w:t>Notice</w:t>
            </w:r>
            <w:r w:rsidR="00F64108" w:rsidRPr="009A2A9D">
              <w:rPr>
                <w:rFonts w:ascii="Sitka Display" w:eastAsia="宋体" w:hAnsi="Sitka Display" w:cs="Calibri"/>
                <w:b/>
                <w:sz w:val="22"/>
              </w:rPr>
              <w:t xml:space="preserve"> of </w:t>
            </w:r>
            <w:r w:rsidR="00A62CBB" w:rsidRPr="009A2A9D">
              <w:rPr>
                <w:rFonts w:ascii="Sitka Display" w:eastAsia="宋体" w:hAnsi="Sitka Display" w:cs="Calibri"/>
                <w:b/>
                <w:sz w:val="22"/>
              </w:rPr>
              <w:t>Appeal</w:t>
            </w:r>
          </w:p>
          <w:p w14:paraId="0683CEF2" w14:textId="77777777" w:rsidR="009A0A91" w:rsidRDefault="00E87B33" w:rsidP="00A92CFE">
            <w:pPr>
              <w:pStyle w:val="a3"/>
              <w:numPr>
                <w:ilvl w:val="0"/>
                <w:numId w:val="44"/>
              </w:numPr>
              <w:ind w:firstLineChars="0"/>
              <w:rPr>
                <w:rFonts w:ascii="Sitka Display" w:eastAsia="宋体" w:hAnsi="Sitka Display" w:cs="Calibri"/>
                <w:sz w:val="22"/>
              </w:rPr>
            </w:pPr>
            <w:r w:rsidRPr="00A92CFE">
              <w:rPr>
                <w:rFonts w:ascii="Sitka Display" w:eastAsia="宋体" w:hAnsi="Sitka Display" w:cs="Calibri"/>
                <w:sz w:val="22"/>
              </w:rPr>
              <w:t xml:space="preserve">The Appellant may withdraw the Notice of Appeal before the constitution of the Appellate Tribunal. </w:t>
            </w:r>
          </w:p>
          <w:p w14:paraId="3369F04D" w14:textId="2B6E331C" w:rsidR="00A62CBB" w:rsidRPr="00A92CFE" w:rsidRDefault="00A62CBB" w:rsidP="00A92CFE">
            <w:pPr>
              <w:pStyle w:val="a3"/>
              <w:numPr>
                <w:ilvl w:val="0"/>
                <w:numId w:val="44"/>
              </w:numPr>
              <w:ind w:firstLineChars="0"/>
              <w:rPr>
                <w:rFonts w:ascii="Sitka Display" w:eastAsia="宋体" w:hAnsi="Sitka Display" w:cs="Calibri"/>
                <w:sz w:val="22"/>
              </w:rPr>
            </w:pPr>
            <w:r w:rsidRPr="00A92CFE">
              <w:rPr>
                <w:rFonts w:ascii="Sitka Display" w:eastAsia="宋体" w:hAnsi="Sitka Display" w:cs="Calibri"/>
                <w:sz w:val="22"/>
              </w:rPr>
              <w:t xml:space="preserve">The Appellant may </w:t>
            </w:r>
            <w:r w:rsidR="001879CB" w:rsidRPr="00A92CFE">
              <w:rPr>
                <w:rFonts w:ascii="Sitka Display" w:eastAsia="宋体" w:hAnsi="Sitka Display" w:cs="Calibri"/>
                <w:sz w:val="22"/>
              </w:rPr>
              <w:t xml:space="preserve">apply to </w:t>
            </w:r>
            <w:r w:rsidRPr="00A92CFE">
              <w:rPr>
                <w:rFonts w:ascii="Sitka Display" w:eastAsia="宋体" w:hAnsi="Sitka Display" w:cs="Calibri"/>
                <w:sz w:val="22"/>
              </w:rPr>
              <w:t xml:space="preserve">withdraw the </w:t>
            </w:r>
            <w:r w:rsidR="00F50FE2" w:rsidRPr="00A92CFE">
              <w:rPr>
                <w:rFonts w:ascii="Sitka Display" w:eastAsia="宋体" w:hAnsi="Sitka Display" w:cs="Calibri"/>
                <w:sz w:val="22"/>
              </w:rPr>
              <w:t>Notice</w:t>
            </w:r>
            <w:r w:rsidRPr="00A92CFE">
              <w:rPr>
                <w:rFonts w:ascii="Sitka Display" w:eastAsia="宋体" w:hAnsi="Sitka Display" w:cs="Calibri"/>
                <w:sz w:val="22"/>
              </w:rPr>
              <w:t xml:space="preserve"> of Appeal</w:t>
            </w:r>
            <w:r w:rsidR="00F50FE2" w:rsidRPr="00A92CFE">
              <w:rPr>
                <w:rFonts w:ascii="Sitka Display" w:eastAsia="宋体" w:hAnsi="Sitka Display" w:cs="Calibri"/>
                <w:sz w:val="22"/>
              </w:rPr>
              <w:t xml:space="preserve"> after the Appellate Tribunal</w:t>
            </w:r>
            <w:r w:rsidR="00754C3B">
              <w:rPr>
                <w:rFonts w:ascii="Sitka Display" w:eastAsia="宋体" w:hAnsi="Sitka Display" w:cs="Calibri"/>
                <w:sz w:val="22"/>
              </w:rPr>
              <w:t xml:space="preserve"> has been constituted</w:t>
            </w:r>
            <w:r w:rsidR="009A0A91">
              <w:rPr>
                <w:rFonts w:ascii="Sitka Display" w:eastAsia="宋体" w:hAnsi="Sitka Display" w:cs="Calibri" w:hint="eastAsia"/>
                <w:sz w:val="22"/>
              </w:rPr>
              <w:t>.</w:t>
            </w:r>
            <w:r w:rsidR="00F50FE2" w:rsidRPr="00A92CFE">
              <w:rPr>
                <w:rFonts w:ascii="Sitka Display" w:eastAsia="宋体" w:hAnsi="Sitka Display" w:cs="Calibri"/>
                <w:sz w:val="22"/>
              </w:rPr>
              <w:t xml:space="preserve"> </w:t>
            </w:r>
            <w:r w:rsidR="009A0A91">
              <w:rPr>
                <w:rFonts w:ascii="Sitka Display" w:eastAsia="宋体" w:hAnsi="Sitka Display" w:cs="Calibri"/>
                <w:sz w:val="22"/>
              </w:rPr>
              <w:t>T</w:t>
            </w:r>
            <w:r w:rsidRPr="00A92CFE">
              <w:rPr>
                <w:rFonts w:ascii="Sitka Display" w:eastAsia="宋体" w:hAnsi="Sitka Display" w:cs="Calibri"/>
                <w:sz w:val="22"/>
              </w:rPr>
              <w:t xml:space="preserve">he </w:t>
            </w:r>
            <w:r w:rsidR="00440609" w:rsidRPr="00A92CFE">
              <w:rPr>
                <w:rFonts w:ascii="Sitka Display" w:eastAsia="宋体" w:hAnsi="Sitka Display" w:cs="Calibri"/>
                <w:sz w:val="22"/>
              </w:rPr>
              <w:t>Appellate Tribunal</w:t>
            </w:r>
            <w:r w:rsidRPr="00A92CFE">
              <w:rPr>
                <w:rFonts w:ascii="Sitka Display" w:eastAsia="宋体" w:hAnsi="Sitka Display" w:cs="Calibri"/>
                <w:sz w:val="22"/>
              </w:rPr>
              <w:t xml:space="preserve"> shall determine whether to allow </w:t>
            </w:r>
            <w:r w:rsidR="00F64108" w:rsidRPr="00A92CFE">
              <w:rPr>
                <w:rFonts w:ascii="Sitka Display" w:eastAsia="宋体" w:hAnsi="Sitka Display" w:cs="Calibri"/>
                <w:sz w:val="22"/>
              </w:rPr>
              <w:t>such</w:t>
            </w:r>
            <w:r w:rsidRPr="00A92CFE">
              <w:rPr>
                <w:rFonts w:ascii="Sitka Display" w:eastAsia="宋体" w:hAnsi="Sitka Display" w:cs="Calibri"/>
                <w:sz w:val="22"/>
              </w:rPr>
              <w:t xml:space="preserve"> withdrawal.</w:t>
            </w:r>
          </w:p>
          <w:p w14:paraId="02348EA5" w14:textId="77777777" w:rsidR="00A62CBB" w:rsidRDefault="00A62CBB" w:rsidP="00FD4E01">
            <w:pPr>
              <w:rPr>
                <w:rFonts w:ascii="Sitka Display" w:eastAsia="宋体" w:hAnsi="Sitka Display" w:cs="Calibri"/>
                <w:b/>
                <w:sz w:val="22"/>
              </w:rPr>
            </w:pPr>
          </w:p>
          <w:p w14:paraId="35510D29" w14:textId="77777777" w:rsidR="001D65A8" w:rsidRPr="009A2A9D" w:rsidRDefault="001D65A8" w:rsidP="00FD4E01">
            <w:pPr>
              <w:rPr>
                <w:rFonts w:ascii="Sitka Display" w:eastAsia="宋体" w:hAnsi="Sitka Display" w:cs="Calibri"/>
                <w:b/>
                <w:sz w:val="22"/>
              </w:rPr>
            </w:pPr>
          </w:p>
          <w:p w14:paraId="0172A0BD" w14:textId="1B0F7120" w:rsidR="00465214" w:rsidRPr="009A2A9D" w:rsidRDefault="00494E62" w:rsidP="00FD4E01">
            <w:pPr>
              <w:rPr>
                <w:rFonts w:ascii="Sitka Display" w:eastAsia="宋体" w:hAnsi="Sitka Display" w:cs="Calibri"/>
                <w:b/>
                <w:sz w:val="22"/>
              </w:rPr>
            </w:pPr>
            <w:r>
              <w:rPr>
                <w:rFonts w:ascii="Sitka Display" w:eastAsia="宋体" w:hAnsi="Sitka Display" w:cs="Calibri"/>
                <w:b/>
                <w:sz w:val="22"/>
              </w:rPr>
              <w:t>R</w:t>
            </w:r>
            <w:r>
              <w:rPr>
                <w:rFonts w:ascii="Sitka Display" w:eastAsia="宋体" w:hAnsi="Sitka Display" w:cs="Calibri" w:hint="eastAsia"/>
                <w:b/>
                <w:sz w:val="22"/>
              </w:rPr>
              <w:t>ule</w:t>
            </w:r>
            <w:r w:rsidR="00A62CBB" w:rsidRPr="009A2A9D">
              <w:rPr>
                <w:rFonts w:ascii="Sitka Display" w:eastAsia="宋体" w:hAnsi="Sitka Display" w:cs="Calibri"/>
                <w:b/>
                <w:sz w:val="22"/>
              </w:rPr>
              <w:t xml:space="preserve"> 7  </w:t>
            </w:r>
            <w:r w:rsidR="00BE4EE4" w:rsidRPr="009A2A9D">
              <w:rPr>
                <w:rFonts w:ascii="Sitka Display" w:eastAsia="宋体" w:hAnsi="Sitka Display" w:cs="Calibri"/>
                <w:b/>
                <w:sz w:val="22"/>
              </w:rPr>
              <w:t xml:space="preserve">Termination of the </w:t>
            </w:r>
            <w:r w:rsidR="0098456A">
              <w:rPr>
                <w:rFonts w:ascii="Sitka Display" w:eastAsia="宋体" w:hAnsi="Sitka Display" w:cs="Calibri"/>
                <w:b/>
                <w:sz w:val="22"/>
              </w:rPr>
              <w:t>Appeal Proceedings</w:t>
            </w:r>
          </w:p>
          <w:p w14:paraId="258D17AD" w14:textId="3A7390BF" w:rsidR="00330809" w:rsidRPr="009A2A9D" w:rsidRDefault="00330809" w:rsidP="00FD4E01">
            <w:pPr>
              <w:rPr>
                <w:rFonts w:ascii="Sitka Display" w:eastAsia="宋体" w:hAnsi="Sitka Display" w:cs="Calibri"/>
                <w:sz w:val="22"/>
              </w:rPr>
            </w:pPr>
            <w:r w:rsidRPr="009A2A9D">
              <w:rPr>
                <w:rFonts w:ascii="Sitka Display" w:eastAsia="宋体" w:hAnsi="Sitka Display" w:cs="Calibri"/>
                <w:sz w:val="22"/>
              </w:rPr>
              <w:t xml:space="preserve">The </w:t>
            </w:r>
            <w:r w:rsidR="0098456A">
              <w:rPr>
                <w:rFonts w:ascii="Sitka Display" w:eastAsia="宋体" w:hAnsi="Sitka Display" w:cs="Calibri"/>
                <w:sz w:val="22"/>
              </w:rPr>
              <w:t>appeal proceedings</w:t>
            </w:r>
            <w:r w:rsidRPr="009A2A9D">
              <w:rPr>
                <w:rFonts w:ascii="Sitka Display" w:eastAsia="宋体" w:hAnsi="Sitka Display" w:cs="Calibri"/>
                <w:sz w:val="22"/>
              </w:rPr>
              <w:t xml:space="preserve"> shall be terminated in any of the following circumstances:</w:t>
            </w:r>
          </w:p>
          <w:p w14:paraId="30D21759" w14:textId="790B9914" w:rsidR="00353150" w:rsidRPr="009A2A9D" w:rsidRDefault="00330809" w:rsidP="00FD4E01">
            <w:pPr>
              <w:pStyle w:val="a3"/>
              <w:numPr>
                <w:ilvl w:val="0"/>
                <w:numId w:val="22"/>
              </w:numPr>
              <w:ind w:firstLineChars="0"/>
              <w:rPr>
                <w:rFonts w:ascii="Sitka Display" w:eastAsia="宋体" w:hAnsi="Sitka Display" w:cs="Calibri"/>
                <w:sz w:val="22"/>
              </w:rPr>
            </w:pPr>
            <w:r w:rsidRPr="009A2A9D">
              <w:rPr>
                <w:rFonts w:ascii="Sitka Display" w:eastAsia="宋体" w:hAnsi="Sitka Display" w:cs="Calibri"/>
                <w:sz w:val="22"/>
              </w:rPr>
              <w:t>t</w:t>
            </w:r>
            <w:r w:rsidR="00353150" w:rsidRPr="009A2A9D">
              <w:rPr>
                <w:rFonts w:ascii="Sitka Display" w:eastAsia="宋体" w:hAnsi="Sitka Display" w:cs="Calibri"/>
                <w:sz w:val="22"/>
              </w:rPr>
              <w:t xml:space="preserve">he </w:t>
            </w:r>
            <w:r w:rsidR="00440609">
              <w:rPr>
                <w:rFonts w:ascii="Sitka Display" w:eastAsia="宋体" w:hAnsi="Sitka Display" w:cs="Calibri"/>
                <w:sz w:val="22"/>
              </w:rPr>
              <w:t>Appellate Tribunal</w:t>
            </w:r>
            <w:r w:rsidR="00353150" w:rsidRPr="009A2A9D">
              <w:rPr>
                <w:rFonts w:ascii="Sitka Display" w:eastAsia="宋体" w:hAnsi="Sitka Display" w:cs="Calibri"/>
                <w:sz w:val="22"/>
              </w:rPr>
              <w:t xml:space="preserve"> makes a decision </w:t>
            </w:r>
            <w:r w:rsidR="00754C3B">
              <w:rPr>
                <w:rFonts w:ascii="Sitka Display" w:eastAsia="宋体" w:hAnsi="Sitka Display" w:cs="Calibri"/>
                <w:sz w:val="22"/>
              </w:rPr>
              <w:t>that it</w:t>
            </w:r>
            <w:r w:rsidR="00353150" w:rsidRPr="009A2A9D">
              <w:rPr>
                <w:rFonts w:ascii="Sitka Display" w:eastAsia="宋体" w:hAnsi="Sitka Display" w:cs="Calibri"/>
                <w:sz w:val="22"/>
              </w:rPr>
              <w:t xml:space="preserve"> lack</w:t>
            </w:r>
            <w:r w:rsidR="00754C3B">
              <w:rPr>
                <w:rFonts w:ascii="Sitka Display" w:eastAsia="宋体" w:hAnsi="Sitka Display" w:cs="Calibri"/>
                <w:sz w:val="22"/>
              </w:rPr>
              <w:t xml:space="preserve">s </w:t>
            </w:r>
            <w:r w:rsidR="00353150" w:rsidRPr="009A2A9D">
              <w:rPr>
                <w:rFonts w:ascii="Sitka Display" w:eastAsia="宋体" w:hAnsi="Sitka Display" w:cs="Calibri"/>
                <w:sz w:val="22"/>
              </w:rPr>
              <w:t>jurisdiction</w:t>
            </w:r>
            <w:r w:rsidR="00754C3B">
              <w:rPr>
                <w:rFonts w:ascii="Sitka Display" w:eastAsia="宋体" w:hAnsi="Sitka Display" w:cs="Calibri"/>
                <w:sz w:val="22"/>
              </w:rPr>
              <w:t xml:space="preserve"> to determine the appeal</w:t>
            </w:r>
            <w:r w:rsidRPr="009A2A9D">
              <w:rPr>
                <w:rFonts w:ascii="Sitka Display" w:eastAsia="宋体" w:hAnsi="Sitka Display" w:cs="Calibri"/>
                <w:sz w:val="22"/>
              </w:rPr>
              <w:t>; or</w:t>
            </w:r>
            <w:r w:rsidR="00353150" w:rsidRPr="009A2A9D">
              <w:rPr>
                <w:rFonts w:ascii="Sitka Display" w:eastAsia="宋体" w:hAnsi="Sitka Display" w:cs="Calibri"/>
                <w:sz w:val="22"/>
              </w:rPr>
              <w:t xml:space="preserve">  </w:t>
            </w:r>
          </w:p>
          <w:p w14:paraId="6FC4174C" w14:textId="7E84CB18" w:rsidR="00465214" w:rsidRPr="009A2A9D" w:rsidRDefault="0036293E" w:rsidP="00FD4E01">
            <w:pPr>
              <w:pStyle w:val="a3"/>
              <w:numPr>
                <w:ilvl w:val="0"/>
                <w:numId w:val="22"/>
              </w:numPr>
              <w:ind w:firstLineChars="0"/>
              <w:rPr>
                <w:rFonts w:ascii="Sitka Display" w:eastAsia="宋体" w:hAnsi="Sitka Display" w:cs="Calibri"/>
                <w:sz w:val="22"/>
              </w:rPr>
            </w:pPr>
            <w:r w:rsidRPr="009A2A9D">
              <w:rPr>
                <w:rFonts w:ascii="Sitka Display" w:eastAsia="宋体" w:hAnsi="Sitka Display" w:cs="Calibri"/>
                <w:sz w:val="22"/>
              </w:rPr>
              <w:t xml:space="preserve">the </w:t>
            </w:r>
            <w:r w:rsidR="00D777DC">
              <w:rPr>
                <w:rFonts w:ascii="Sitka Display" w:eastAsia="宋体" w:hAnsi="Sitka Display" w:cs="Calibri"/>
                <w:sz w:val="22"/>
              </w:rPr>
              <w:t>N</w:t>
            </w:r>
            <w:r w:rsidR="00D777DC">
              <w:rPr>
                <w:rFonts w:ascii="Sitka Display" w:eastAsia="宋体" w:hAnsi="Sitka Display" w:cs="Calibri" w:hint="eastAsia"/>
                <w:sz w:val="22"/>
              </w:rPr>
              <w:t>otice</w:t>
            </w:r>
            <w:r w:rsidRPr="009A2A9D">
              <w:rPr>
                <w:rFonts w:ascii="Sitka Display" w:eastAsia="宋体" w:hAnsi="Sitka Display" w:cs="Calibri"/>
                <w:sz w:val="22"/>
              </w:rPr>
              <w:t xml:space="preserve"> </w:t>
            </w:r>
            <w:r w:rsidR="00677FCC" w:rsidRPr="009A2A9D">
              <w:rPr>
                <w:rFonts w:ascii="Sitka Display" w:eastAsia="宋体" w:hAnsi="Sitka Display" w:cs="Calibri"/>
                <w:sz w:val="22"/>
              </w:rPr>
              <w:t>of</w:t>
            </w:r>
            <w:r w:rsidRPr="009A2A9D">
              <w:rPr>
                <w:rFonts w:ascii="Sitka Display" w:eastAsia="宋体" w:hAnsi="Sitka Display" w:cs="Calibri"/>
                <w:sz w:val="22"/>
              </w:rPr>
              <w:t xml:space="preserve"> Appeal is withdrawn.</w:t>
            </w:r>
            <w:r w:rsidR="00465214" w:rsidRPr="009A2A9D">
              <w:rPr>
                <w:rFonts w:ascii="Sitka Display" w:eastAsia="宋体" w:hAnsi="Sitka Display" w:cs="Calibri"/>
                <w:sz w:val="22"/>
              </w:rPr>
              <w:t xml:space="preserve">  </w:t>
            </w:r>
          </w:p>
          <w:p w14:paraId="50BEA646" w14:textId="77777777" w:rsidR="007E39D9" w:rsidRDefault="007E39D9" w:rsidP="00FD4E01">
            <w:pPr>
              <w:rPr>
                <w:rFonts w:ascii="Sitka Display" w:eastAsia="宋体" w:hAnsi="Sitka Display" w:cs="Calibri"/>
                <w:sz w:val="22"/>
              </w:rPr>
            </w:pPr>
          </w:p>
          <w:p w14:paraId="3CFD9DA0" w14:textId="77777777" w:rsidR="001D65A8" w:rsidRPr="009A2A9D" w:rsidRDefault="001D65A8" w:rsidP="00FD4E01">
            <w:pPr>
              <w:rPr>
                <w:rFonts w:ascii="Sitka Display" w:eastAsia="宋体" w:hAnsi="Sitka Display" w:cs="Calibri"/>
                <w:sz w:val="22"/>
              </w:rPr>
            </w:pPr>
          </w:p>
          <w:p w14:paraId="6894E6ED" w14:textId="541FDC33" w:rsidR="009D4585" w:rsidRPr="009A2A9D" w:rsidRDefault="00494E62" w:rsidP="00FD4E01">
            <w:pPr>
              <w:rPr>
                <w:rFonts w:ascii="Sitka Display" w:eastAsia="宋体" w:hAnsi="Sitka Display" w:cs="Calibri"/>
                <w:b/>
                <w:sz w:val="22"/>
              </w:rPr>
            </w:pPr>
            <w:r>
              <w:rPr>
                <w:rFonts w:ascii="Sitka Display" w:eastAsia="宋体" w:hAnsi="Sitka Display" w:cs="Calibri"/>
                <w:b/>
                <w:sz w:val="22"/>
              </w:rPr>
              <w:t>R</w:t>
            </w:r>
            <w:r>
              <w:rPr>
                <w:rFonts w:ascii="Sitka Display" w:eastAsia="宋体" w:hAnsi="Sitka Display" w:cs="Calibri" w:hint="eastAsia"/>
                <w:b/>
                <w:sz w:val="22"/>
              </w:rPr>
              <w:t>ule</w:t>
            </w:r>
            <w:r w:rsidR="009D4585" w:rsidRPr="009A2A9D">
              <w:rPr>
                <w:rFonts w:ascii="Sitka Display" w:eastAsia="宋体" w:hAnsi="Sitka Display" w:cs="Calibri"/>
                <w:b/>
                <w:sz w:val="22"/>
              </w:rPr>
              <w:t xml:space="preserve"> </w:t>
            </w:r>
            <w:r w:rsidR="00FD4E01">
              <w:rPr>
                <w:rFonts w:ascii="Sitka Display" w:eastAsia="宋体" w:hAnsi="Sitka Display" w:cs="Calibri" w:hint="eastAsia"/>
                <w:b/>
                <w:sz w:val="22"/>
              </w:rPr>
              <w:t>8</w:t>
            </w:r>
            <w:r w:rsidR="009D4585" w:rsidRPr="009A2A9D">
              <w:rPr>
                <w:rFonts w:ascii="Sitka Display" w:eastAsia="宋体" w:hAnsi="Sitka Display" w:cs="Calibri"/>
                <w:b/>
                <w:sz w:val="22"/>
              </w:rPr>
              <w:t xml:space="preserve">  Appe</w:t>
            </w:r>
            <w:r w:rsidR="00E4316C">
              <w:rPr>
                <w:rFonts w:ascii="Sitka Display" w:eastAsia="宋体" w:hAnsi="Sitka Display" w:cs="Calibri"/>
                <w:b/>
                <w:sz w:val="22"/>
              </w:rPr>
              <w:t>al</w:t>
            </w:r>
            <w:r w:rsidR="009D4585" w:rsidRPr="009A2A9D">
              <w:rPr>
                <w:rFonts w:ascii="Sitka Display" w:eastAsia="宋体" w:hAnsi="Sitka Display" w:cs="Calibri"/>
                <w:b/>
                <w:sz w:val="22"/>
              </w:rPr>
              <w:t xml:space="preserve"> Award</w:t>
            </w:r>
          </w:p>
          <w:p w14:paraId="336C1034" w14:textId="11262DED" w:rsidR="009D4585" w:rsidRPr="009A2A9D" w:rsidRDefault="001C2043" w:rsidP="00FD4E01">
            <w:pPr>
              <w:pStyle w:val="a3"/>
              <w:numPr>
                <w:ilvl w:val="0"/>
                <w:numId w:val="23"/>
              </w:numPr>
              <w:ind w:firstLineChars="0"/>
              <w:rPr>
                <w:rFonts w:ascii="Sitka Display" w:eastAsia="宋体" w:hAnsi="Sitka Display" w:cs="Calibri"/>
                <w:sz w:val="22"/>
              </w:rPr>
            </w:pPr>
            <w:r>
              <w:rPr>
                <w:rFonts w:ascii="Sitka Display" w:eastAsia="宋体" w:hAnsi="Sitka Display" w:cs="Calibri"/>
                <w:sz w:val="22"/>
              </w:rPr>
              <w:t xml:space="preserve">Unless the </w:t>
            </w:r>
            <w:r w:rsidR="0098456A">
              <w:rPr>
                <w:rFonts w:ascii="Sitka Display" w:eastAsia="宋体" w:hAnsi="Sitka Display" w:cs="Calibri"/>
                <w:sz w:val="22"/>
              </w:rPr>
              <w:t>appeal proceedings</w:t>
            </w:r>
            <w:r>
              <w:rPr>
                <w:rFonts w:ascii="Sitka Display" w:eastAsia="宋体" w:hAnsi="Sitka Display" w:cs="Calibri"/>
                <w:sz w:val="22"/>
              </w:rPr>
              <w:t xml:space="preserve"> </w:t>
            </w:r>
            <w:r>
              <w:rPr>
                <w:rFonts w:ascii="Sitka Display" w:eastAsia="宋体" w:hAnsi="Sitka Display" w:cs="Calibri" w:hint="eastAsia"/>
                <w:sz w:val="22"/>
              </w:rPr>
              <w:t>have</w:t>
            </w:r>
            <w:r w:rsidRPr="001C2043">
              <w:rPr>
                <w:rFonts w:ascii="Sitka Display" w:eastAsia="宋体" w:hAnsi="Sitka Display" w:cs="Calibri"/>
                <w:sz w:val="22"/>
              </w:rPr>
              <w:t xml:space="preserve"> be</w:t>
            </w:r>
            <w:r>
              <w:rPr>
                <w:rFonts w:ascii="Sitka Display" w:eastAsia="宋体" w:hAnsi="Sitka Display" w:cs="Calibri"/>
                <w:sz w:val="22"/>
              </w:rPr>
              <w:t>en</w:t>
            </w:r>
            <w:r w:rsidRPr="001C2043">
              <w:rPr>
                <w:rFonts w:ascii="Sitka Display" w:eastAsia="宋体" w:hAnsi="Sitka Display" w:cs="Calibri"/>
                <w:sz w:val="22"/>
              </w:rPr>
              <w:t xml:space="preserve"> terminated </w:t>
            </w:r>
            <w:r>
              <w:rPr>
                <w:rFonts w:ascii="Sitka Display" w:eastAsia="宋体" w:hAnsi="Sitka Display" w:cs="Calibri"/>
                <w:sz w:val="22"/>
              </w:rPr>
              <w:t>in accordance with Rule 7, t</w:t>
            </w:r>
            <w:r w:rsidR="009D4585" w:rsidRPr="009A2A9D">
              <w:rPr>
                <w:rFonts w:ascii="Sitka Display" w:eastAsia="宋体" w:hAnsi="Sitka Display" w:cs="Calibri"/>
                <w:sz w:val="22"/>
              </w:rPr>
              <w:t xml:space="preserve">he </w:t>
            </w:r>
            <w:r w:rsidR="00440609">
              <w:rPr>
                <w:rFonts w:ascii="Sitka Display" w:eastAsia="宋体" w:hAnsi="Sitka Display" w:cs="Calibri"/>
                <w:sz w:val="22"/>
              </w:rPr>
              <w:t>Appellate Tribunal</w:t>
            </w:r>
            <w:r w:rsidR="009D4585" w:rsidRPr="009A2A9D">
              <w:rPr>
                <w:rFonts w:ascii="Sitka Display" w:eastAsia="宋体" w:hAnsi="Sitka Display" w:cs="Calibri"/>
                <w:sz w:val="22"/>
              </w:rPr>
              <w:t xml:space="preserve"> shall </w:t>
            </w:r>
            <w:r w:rsidR="0038139E" w:rsidRPr="009A2A9D">
              <w:rPr>
                <w:rFonts w:ascii="Sitka Display" w:eastAsia="宋体" w:hAnsi="Sitka Display" w:cs="Calibri"/>
                <w:sz w:val="22"/>
              </w:rPr>
              <w:t xml:space="preserve">make </w:t>
            </w:r>
            <w:r w:rsidR="00754C3B">
              <w:rPr>
                <w:rFonts w:ascii="Sitka Display" w:eastAsia="宋体" w:hAnsi="Sitka Display" w:cs="Calibri"/>
                <w:sz w:val="22"/>
              </w:rPr>
              <w:t xml:space="preserve">an award on </w:t>
            </w:r>
            <w:r w:rsidR="0038139E" w:rsidRPr="009A2A9D">
              <w:rPr>
                <w:rFonts w:ascii="Sitka Display" w:eastAsia="宋体" w:hAnsi="Sitka Display" w:cs="Calibri"/>
                <w:sz w:val="22"/>
              </w:rPr>
              <w:t xml:space="preserve">the </w:t>
            </w:r>
            <w:r w:rsidR="00E4316C">
              <w:rPr>
                <w:rFonts w:ascii="Sitka Display" w:eastAsia="宋体" w:hAnsi="Sitka Display" w:cs="Calibri"/>
                <w:sz w:val="22"/>
              </w:rPr>
              <w:t>appeal</w:t>
            </w:r>
            <w:r w:rsidR="00754C3B">
              <w:rPr>
                <w:rFonts w:ascii="Sitka Display" w:eastAsia="宋体" w:hAnsi="Sitka Display" w:cs="Calibri"/>
                <w:sz w:val="22"/>
              </w:rPr>
              <w:t xml:space="preserve"> (the “Appeal</w:t>
            </w:r>
            <w:r w:rsidR="00E4316C">
              <w:rPr>
                <w:rFonts w:ascii="Sitka Display" w:eastAsia="宋体" w:hAnsi="Sitka Display" w:cs="Calibri"/>
                <w:sz w:val="22"/>
              </w:rPr>
              <w:t xml:space="preserve"> </w:t>
            </w:r>
            <w:r w:rsidR="00754C3B">
              <w:rPr>
                <w:rFonts w:ascii="Sitka Display" w:eastAsia="宋体" w:hAnsi="Sitka Display" w:cs="Calibri"/>
                <w:sz w:val="22"/>
              </w:rPr>
              <w:t>Award”)</w:t>
            </w:r>
            <w:r w:rsidR="0038139E" w:rsidRPr="009A2A9D">
              <w:rPr>
                <w:rFonts w:ascii="Sitka Display" w:eastAsia="宋体" w:hAnsi="Sitka Display" w:cs="Calibri"/>
                <w:sz w:val="22"/>
              </w:rPr>
              <w:t xml:space="preserve"> </w:t>
            </w:r>
            <w:r w:rsidR="00010E7B" w:rsidRPr="009A2A9D">
              <w:rPr>
                <w:rFonts w:ascii="Sitka Display" w:eastAsia="宋体" w:hAnsi="Sitka Display" w:cs="Calibri"/>
                <w:sz w:val="22"/>
              </w:rPr>
              <w:t>no later than</w:t>
            </w:r>
            <w:r w:rsidR="0038139E" w:rsidRPr="009A2A9D">
              <w:rPr>
                <w:rFonts w:ascii="Sitka Display" w:eastAsia="宋体" w:hAnsi="Sitka Display" w:cs="Calibri"/>
                <w:sz w:val="22"/>
              </w:rPr>
              <w:t xml:space="preserve"> </w:t>
            </w:r>
            <w:r w:rsidR="00BC35A5">
              <w:rPr>
                <w:rFonts w:ascii="Sitka Display" w:eastAsia="宋体" w:hAnsi="Sitka Display" w:cs="Calibri"/>
                <w:sz w:val="22"/>
              </w:rPr>
              <w:t>90</w:t>
            </w:r>
            <w:r w:rsidR="00BC35A5" w:rsidRPr="009A2A9D">
              <w:rPr>
                <w:rFonts w:ascii="Sitka Display" w:eastAsia="宋体" w:hAnsi="Sitka Display" w:cs="Calibri"/>
                <w:sz w:val="22"/>
              </w:rPr>
              <w:t xml:space="preserve"> </w:t>
            </w:r>
            <w:r w:rsidR="0038139E" w:rsidRPr="009A2A9D">
              <w:rPr>
                <w:rFonts w:ascii="Sitka Display" w:eastAsia="宋体" w:hAnsi="Sitka Display" w:cs="Calibri"/>
                <w:sz w:val="22"/>
              </w:rPr>
              <w:t xml:space="preserve">days from the </w:t>
            </w:r>
            <w:r w:rsidR="008645FD">
              <w:rPr>
                <w:rFonts w:ascii="Sitka Display" w:eastAsia="宋体" w:hAnsi="Sitka Display" w:cs="Calibri"/>
                <w:sz w:val="22"/>
              </w:rPr>
              <w:t>date of the co</w:t>
            </w:r>
            <w:r w:rsidR="00FE2BA5">
              <w:rPr>
                <w:rFonts w:ascii="Sitka Display" w:eastAsia="宋体" w:hAnsi="Sitka Display" w:cs="Calibri"/>
                <w:sz w:val="22"/>
              </w:rPr>
              <w:t>nstitution of</w:t>
            </w:r>
            <w:r w:rsidR="008645FD">
              <w:rPr>
                <w:rFonts w:ascii="Sitka Display" w:eastAsia="宋体" w:hAnsi="Sitka Display" w:cs="Calibri"/>
                <w:sz w:val="22"/>
              </w:rPr>
              <w:t xml:space="preserve"> the Appellate Tribunal. </w:t>
            </w:r>
            <w:r w:rsidR="00CE747D">
              <w:rPr>
                <w:rFonts w:ascii="Sitka Display" w:eastAsia="宋体" w:hAnsi="Sitka Display" w:cs="Calibri"/>
                <w:sz w:val="22"/>
              </w:rPr>
              <w:t>The C</w:t>
            </w:r>
            <w:r w:rsidR="00CE747D">
              <w:rPr>
                <w:rFonts w:ascii="Sitka Display" w:eastAsia="宋体" w:hAnsi="Sitka Display" w:cs="Calibri" w:hint="eastAsia"/>
                <w:sz w:val="22"/>
              </w:rPr>
              <w:t>h</w:t>
            </w:r>
            <w:r w:rsidR="00CE747D">
              <w:rPr>
                <w:rFonts w:ascii="Sitka Display" w:eastAsia="宋体" w:hAnsi="Sitka Display" w:cs="Calibri"/>
                <w:sz w:val="22"/>
              </w:rPr>
              <w:t xml:space="preserve">airman </w:t>
            </w:r>
            <w:r w:rsidR="00010E7B" w:rsidRPr="009A2A9D">
              <w:rPr>
                <w:rFonts w:ascii="Sitka Display" w:eastAsia="宋体" w:hAnsi="Sitka Display" w:cs="Calibri"/>
                <w:sz w:val="22"/>
              </w:rPr>
              <w:t xml:space="preserve">may, at the request of the </w:t>
            </w:r>
            <w:r w:rsidR="00440609">
              <w:rPr>
                <w:rFonts w:ascii="Sitka Display" w:eastAsia="宋体" w:hAnsi="Sitka Display" w:cs="Calibri"/>
                <w:sz w:val="22"/>
              </w:rPr>
              <w:t>Appellate Tribunal</w:t>
            </w:r>
            <w:r w:rsidR="00010E7B" w:rsidRPr="009A2A9D">
              <w:rPr>
                <w:rFonts w:ascii="Sitka Display" w:eastAsia="宋体" w:hAnsi="Sitka Display" w:cs="Calibri"/>
                <w:sz w:val="22"/>
              </w:rPr>
              <w:t>, extend such time limit</w:t>
            </w:r>
            <w:r w:rsidR="00754C3B">
              <w:rPr>
                <w:rFonts w:ascii="Sitka Display" w:eastAsia="宋体" w:hAnsi="Sitka Display" w:cs="Calibri"/>
                <w:sz w:val="22"/>
              </w:rPr>
              <w:t xml:space="preserve"> by no more than</w:t>
            </w:r>
            <w:r w:rsidR="00010E7B" w:rsidRPr="009A2A9D">
              <w:rPr>
                <w:rFonts w:ascii="Sitka Display" w:eastAsia="宋体" w:hAnsi="Sitka Display" w:cs="Calibri"/>
                <w:sz w:val="22"/>
              </w:rPr>
              <w:t xml:space="preserve"> 30 days. </w:t>
            </w:r>
            <w:r>
              <w:rPr>
                <w:rFonts w:ascii="Sitka Display" w:eastAsia="宋体" w:hAnsi="Sitka Display" w:cs="Calibri"/>
                <w:sz w:val="22"/>
              </w:rPr>
              <w:t xml:space="preserve">The </w:t>
            </w:r>
            <w:r w:rsidR="00AE11B7">
              <w:rPr>
                <w:rFonts w:ascii="Sitka Display" w:eastAsia="宋体" w:hAnsi="Sitka Display" w:cs="Calibri"/>
                <w:sz w:val="22"/>
              </w:rPr>
              <w:t>a</w:t>
            </w:r>
            <w:r>
              <w:rPr>
                <w:rFonts w:ascii="Sitka Display" w:eastAsia="宋体" w:hAnsi="Sitka Display" w:cs="Calibri"/>
                <w:sz w:val="22"/>
              </w:rPr>
              <w:t xml:space="preserve">foresaid time limit </w:t>
            </w:r>
            <w:r>
              <w:rPr>
                <w:rFonts w:ascii="Sitka Display" w:eastAsia="宋体" w:hAnsi="Sitka Display" w:cs="Calibri" w:hint="eastAsia"/>
                <w:sz w:val="22"/>
              </w:rPr>
              <w:t>shall</w:t>
            </w:r>
            <w:r>
              <w:rPr>
                <w:rFonts w:ascii="Sitka Display" w:eastAsia="宋体" w:hAnsi="Sitka Display" w:cs="Calibri"/>
                <w:sz w:val="22"/>
              </w:rPr>
              <w:t xml:space="preserve"> not apply to any extension</w:t>
            </w:r>
            <w:r w:rsidR="00F6044E">
              <w:rPr>
                <w:rFonts w:ascii="Sitka Display" w:eastAsia="宋体" w:hAnsi="Sitka Display" w:cs="Calibri"/>
                <w:sz w:val="22"/>
              </w:rPr>
              <w:t>(s)</w:t>
            </w:r>
            <w:r>
              <w:rPr>
                <w:rFonts w:ascii="Sitka Display" w:eastAsia="宋体" w:hAnsi="Sitka Display" w:cs="Calibri"/>
                <w:sz w:val="22"/>
              </w:rPr>
              <w:t xml:space="preserve"> on which the Appellate Parties have agreed.</w:t>
            </w:r>
          </w:p>
          <w:p w14:paraId="53B66944" w14:textId="3610CE7A" w:rsidR="00792E4D" w:rsidRPr="00AD5DEE" w:rsidRDefault="004828C3" w:rsidP="004828C3">
            <w:pPr>
              <w:pStyle w:val="a3"/>
              <w:numPr>
                <w:ilvl w:val="0"/>
                <w:numId w:val="23"/>
              </w:numPr>
              <w:ind w:firstLineChars="0"/>
              <w:rPr>
                <w:rFonts w:ascii="Sitka Display" w:eastAsia="宋体" w:hAnsi="Sitka Display" w:cs="Calibri"/>
                <w:sz w:val="22"/>
              </w:rPr>
            </w:pPr>
            <w:r w:rsidRPr="00CC448B">
              <w:rPr>
                <w:rFonts w:ascii="Sitka Display" w:eastAsia="宋体" w:hAnsi="Sitka Display" w:cs="Calibri"/>
                <w:sz w:val="22"/>
              </w:rPr>
              <w:t>T</w:t>
            </w:r>
            <w:r w:rsidR="00D315DE" w:rsidRPr="00CC448B">
              <w:rPr>
                <w:rFonts w:ascii="Sitka Display" w:eastAsia="宋体" w:hAnsi="Sitka Display" w:cs="Calibri"/>
                <w:sz w:val="22"/>
              </w:rPr>
              <w:t xml:space="preserve">he </w:t>
            </w:r>
            <w:r w:rsidR="00754C3B">
              <w:rPr>
                <w:rFonts w:ascii="Sitka Display" w:eastAsia="宋体" w:hAnsi="Sitka Display" w:cs="Calibri"/>
                <w:sz w:val="22"/>
              </w:rPr>
              <w:t>A</w:t>
            </w:r>
            <w:r w:rsidR="00754C3B" w:rsidRPr="00CC448B">
              <w:rPr>
                <w:rFonts w:ascii="Sitka Display" w:eastAsia="宋体" w:hAnsi="Sitka Display" w:cs="Calibri"/>
                <w:sz w:val="22"/>
              </w:rPr>
              <w:t xml:space="preserve">ppeal </w:t>
            </w:r>
            <w:r w:rsidR="00754C3B">
              <w:rPr>
                <w:rFonts w:ascii="Sitka Display" w:eastAsia="宋体" w:hAnsi="Sitka Display" w:cs="Calibri"/>
                <w:sz w:val="22"/>
              </w:rPr>
              <w:t>A</w:t>
            </w:r>
            <w:r w:rsidR="00754C3B" w:rsidRPr="00CC448B">
              <w:rPr>
                <w:rFonts w:ascii="Sitka Display" w:eastAsia="宋体" w:hAnsi="Sitka Display" w:cs="Calibri"/>
                <w:sz w:val="22"/>
              </w:rPr>
              <w:t xml:space="preserve">ward </w:t>
            </w:r>
            <w:r w:rsidR="00D315DE" w:rsidRPr="00CC448B">
              <w:rPr>
                <w:rFonts w:ascii="Sitka Display" w:eastAsia="宋体" w:hAnsi="Sitka Display" w:cs="Calibri"/>
                <w:sz w:val="22"/>
              </w:rPr>
              <w:t xml:space="preserve">shall </w:t>
            </w:r>
            <w:r w:rsidR="00754C3B">
              <w:rPr>
                <w:rFonts w:ascii="Sitka Display" w:eastAsia="宋体" w:hAnsi="Sitka Display" w:cs="Calibri"/>
                <w:sz w:val="22"/>
              </w:rPr>
              <w:t xml:space="preserve">be </w:t>
            </w:r>
            <w:r w:rsidRPr="00CC448B">
              <w:rPr>
                <w:rFonts w:ascii="Sitka Display" w:eastAsia="宋体" w:hAnsi="Sitka Display" w:cs="Calibri" w:hint="eastAsia"/>
                <w:sz w:val="22"/>
              </w:rPr>
              <w:t>substitute</w:t>
            </w:r>
            <w:r w:rsidR="00754C3B">
              <w:rPr>
                <w:rFonts w:ascii="Sitka Display" w:eastAsia="宋体" w:hAnsi="Sitka Display" w:cs="Calibri"/>
                <w:sz w:val="22"/>
              </w:rPr>
              <w:t>d for</w:t>
            </w:r>
            <w:r w:rsidRPr="00CC448B">
              <w:rPr>
                <w:rFonts w:ascii="Sitka Display" w:eastAsia="宋体" w:hAnsi="Sitka Display" w:cs="Calibri"/>
                <w:sz w:val="22"/>
              </w:rPr>
              <w:t xml:space="preserve"> </w:t>
            </w:r>
            <w:r w:rsidRPr="00CC448B">
              <w:rPr>
                <w:rFonts w:ascii="Sitka Display" w:eastAsia="宋体" w:hAnsi="Sitka Display" w:cs="Calibri" w:hint="eastAsia"/>
                <w:sz w:val="22"/>
              </w:rPr>
              <w:t>the</w:t>
            </w:r>
            <w:r w:rsidR="00810388">
              <w:rPr>
                <w:rFonts w:ascii="Sitka Display" w:eastAsia="宋体" w:hAnsi="Sitka Display" w:cs="Calibri"/>
                <w:sz w:val="22"/>
              </w:rPr>
              <w:t xml:space="preserve"> </w:t>
            </w:r>
            <w:r w:rsidRPr="00CC448B">
              <w:rPr>
                <w:rFonts w:ascii="Sitka Display" w:eastAsia="宋体" w:hAnsi="Sitka Display" w:cs="Calibri"/>
                <w:sz w:val="22"/>
              </w:rPr>
              <w:t>arbitral award</w:t>
            </w:r>
            <w:r w:rsidR="000102E9">
              <w:rPr>
                <w:rFonts w:ascii="Sitka Display" w:eastAsia="宋体" w:hAnsi="Sitka Display" w:cs="Calibri"/>
                <w:sz w:val="22"/>
              </w:rPr>
              <w:t xml:space="preserve">, and shall be made in one of the </w:t>
            </w:r>
            <w:r w:rsidR="000102E9">
              <w:rPr>
                <w:rFonts w:ascii="Sitka Display" w:eastAsia="宋体" w:hAnsi="Sitka Display" w:cs="Calibri"/>
                <w:sz w:val="22"/>
              </w:rPr>
              <w:lastRenderedPageBreak/>
              <w:t xml:space="preserve">following forms: </w:t>
            </w:r>
          </w:p>
          <w:p w14:paraId="17F12F65" w14:textId="0FB2F4AD" w:rsidR="00792E4D" w:rsidRPr="00AD5DEE" w:rsidRDefault="00754C3B" w:rsidP="00FD4E01">
            <w:pPr>
              <w:pStyle w:val="a3"/>
              <w:numPr>
                <w:ilvl w:val="0"/>
                <w:numId w:val="24"/>
              </w:numPr>
              <w:ind w:firstLineChars="0"/>
              <w:rPr>
                <w:rFonts w:ascii="Sitka Display" w:eastAsia="宋体" w:hAnsi="Sitka Display" w:cs="Calibri"/>
                <w:sz w:val="22"/>
              </w:rPr>
            </w:pPr>
            <w:r>
              <w:rPr>
                <w:rStyle w:val="A5"/>
                <w:rFonts w:ascii="Sitka Display" w:eastAsia="宋体" w:hAnsi="Sitka Display" w:cs="Calibri"/>
                <w:color w:val="auto"/>
                <w:sz w:val="22"/>
                <w:szCs w:val="22"/>
              </w:rPr>
              <w:t>uphold</w:t>
            </w:r>
            <w:r w:rsidR="00792E4D" w:rsidRPr="00AD5DEE">
              <w:rPr>
                <w:rStyle w:val="A5"/>
                <w:rFonts w:ascii="Sitka Display" w:eastAsia="宋体" w:hAnsi="Sitka Display" w:cs="Calibri"/>
                <w:color w:val="auto"/>
                <w:sz w:val="22"/>
                <w:szCs w:val="22"/>
              </w:rPr>
              <w:t xml:space="preserve"> the </w:t>
            </w:r>
            <w:r w:rsidR="00D315DE" w:rsidRPr="00AD5DEE">
              <w:rPr>
                <w:rStyle w:val="A5"/>
                <w:rFonts w:ascii="Sitka Display" w:eastAsia="宋体" w:hAnsi="Sitka Display" w:cs="Calibri"/>
                <w:color w:val="auto"/>
                <w:sz w:val="22"/>
                <w:szCs w:val="22"/>
              </w:rPr>
              <w:t xml:space="preserve">arbitral </w:t>
            </w:r>
            <w:r w:rsidR="00792E4D" w:rsidRPr="00AD5DEE">
              <w:rPr>
                <w:rStyle w:val="A5"/>
                <w:rFonts w:ascii="Sitka Display" w:eastAsia="宋体" w:hAnsi="Sitka Display" w:cs="Calibri"/>
                <w:color w:val="auto"/>
                <w:sz w:val="22"/>
                <w:szCs w:val="22"/>
              </w:rPr>
              <w:t>award;</w:t>
            </w:r>
            <w:r w:rsidR="00792E4D" w:rsidRPr="00AD5DEE">
              <w:rPr>
                <w:rFonts w:ascii="Sitka Display" w:eastAsia="宋体" w:hAnsi="Sitka Display" w:cs="Calibri"/>
                <w:sz w:val="22"/>
              </w:rPr>
              <w:t xml:space="preserve"> </w:t>
            </w:r>
          </w:p>
          <w:p w14:paraId="1AB3F96E" w14:textId="5D83431F" w:rsidR="00792E4D" w:rsidRPr="00AD5DEE" w:rsidRDefault="00792E4D" w:rsidP="00FD4E01">
            <w:pPr>
              <w:pStyle w:val="a3"/>
              <w:numPr>
                <w:ilvl w:val="0"/>
                <w:numId w:val="24"/>
              </w:numPr>
              <w:ind w:firstLineChars="0"/>
              <w:rPr>
                <w:rFonts w:ascii="Sitka Display" w:eastAsia="宋体" w:hAnsi="Sitka Display" w:cs="Calibri"/>
                <w:sz w:val="22"/>
              </w:rPr>
            </w:pPr>
            <w:r w:rsidRPr="00AD5DEE">
              <w:rPr>
                <w:rFonts w:ascii="Sitka Display" w:eastAsia="宋体" w:hAnsi="Sitka Display" w:cs="Calibri"/>
                <w:sz w:val="22"/>
              </w:rPr>
              <w:t>make material modification</w:t>
            </w:r>
            <w:r w:rsidR="00754C3B">
              <w:rPr>
                <w:rFonts w:ascii="Sitka Display" w:eastAsia="宋体" w:hAnsi="Sitka Display" w:cs="Calibri"/>
                <w:sz w:val="22"/>
              </w:rPr>
              <w:t>(s)</w:t>
            </w:r>
            <w:r w:rsidRPr="00AD5DEE">
              <w:rPr>
                <w:rFonts w:ascii="Sitka Display" w:eastAsia="宋体" w:hAnsi="Sitka Display" w:cs="Calibri"/>
                <w:sz w:val="22"/>
              </w:rPr>
              <w:t xml:space="preserve"> to the</w:t>
            </w:r>
            <w:r w:rsidR="00754C3B">
              <w:rPr>
                <w:rFonts w:ascii="Sitka Display" w:eastAsia="宋体" w:hAnsi="Sitka Display" w:cs="Calibri"/>
                <w:sz w:val="22"/>
              </w:rPr>
              <w:t xml:space="preserve"> </w:t>
            </w:r>
            <w:r w:rsidR="00D315DE" w:rsidRPr="00AD5DEE">
              <w:rPr>
                <w:rFonts w:ascii="Sitka Display" w:eastAsia="宋体" w:hAnsi="Sitka Display" w:cs="Calibri"/>
                <w:sz w:val="22"/>
              </w:rPr>
              <w:t>arbitral</w:t>
            </w:r>
            <w:r w:rsidRPr="00AD5DEE">
              <w:rPr>
                <w:rFonts w:ascii="Sitka Display" w:eastAsia="宋体" w:hAnsi="Sitka Display" w:cs="Calibri"/>
                <w:sz w:val="22"/>
              </w:rPr>
              <w:t xml:space="preserve"> award</w:t>
            </w:r>
            <w:r w:rsidR="00AD5DEE">
              <w:rPr>
                <w:rFonts w:ascii="Sitka Display" w:eastAsia="宋体" w:hAnsi="Sitka Display" w:cs="Calibri"/>
                <w:sz w:val="22"/>
              </w:rPr>
              <w:t xml:space="preserve">; </w:t>
            </w:r>
            <w:r w:rsidRPr="00AD5DEE">
              <w:rPr>
                <w:rFonts w:ascii="Sitka Display" w:eastAsia="宋体" w:hAnsi="Sitka Display" w:cs="Calibri"/>
                <w:sz w:val="22"/>
              </w:rPr>
              <w:t>or</w:t>
            </w:r>
          </w:p>
          <w:p w14:paraId="0574AC3C" w14:textId="1023ED36" w:rsidR="00792E4D" w:rsidRPr="00AD5DEE" w:rsidRDefault="002472FD" w:rsidP="00FD4E01">
            <w:pPr>
              <w:pStyle w:val="a3"/>
              <w:numPr>
                <w:ilvl w:val="0"/>
                <w:numId w:val="24"/>
              </w:numPr>
              <w:ind w:firstLineChars="0"/>
              <w:rPr>
                <w:rFonts w:ascii="Sitka Display" w:eastAsia="宋体" w:hAnsi="Sitka Display" w:cs="Calibri"/>
                <w:sz w:val="22"/>
              </w:rPr>
            </w:pPr>
            <w:r>
              <w:rPr>
                <w:rStyle w:val="A5"/>
                <w:rFonts w:ascii="Sitka Display" w:eastAsia="宋体" w:hAnsi="Sitka Display" w:cs="Calibri" w:hint="eastAsia"/>
                <w:color w:val="auto"/>
                <w:sz w:val="22"/>
                <w:szCs w:val="22"/>
              </w:rPr>
              <w:t>make</w:t>
            </w:r>
            <w:r>
              <w:rPr>
                <w:rStyle w:val="A5"/>
                <w:rFonts w:ascii="Sitka Display" w:eastAsia="宋体" w:hAnsi="Sitka Display" w:cs="Calibri"/>
                <w:color w:val="auto"/>
                <w:sz w:val="22"/>
                <w:szCs w:val="22"/>
              </w:rPr>
              <w:t xml:space="preserve"> </w:t>
            </w:r>
            <w:r w:rsidR="004828C3" w:rsidRPr="00AD5DEE">
              <w:rPr>
                <w:rStyle w:val="A5"/>
                <w:rFonts w:ascii="Sitka Display" w:eastAsia="宋体" w:hAnsi="Sitka Display" w:cs="Calibri"/>
                <w:color w:val="auto"/>
                <w:sz w:val="22"/>
                <w:szCs w:val="22"/>
              </w:rPr>
              <w:t>a new award</w:t>
            </w:r>
            <w:r w:rsidR="00792E4D" w:rsidRPr="00AD5DEE">
              <w:rPr>
                <w:rStyle w:val="A5"/>
                <w:rFonts w:ascii="Sitka Display" w:eastAsia="宋体" w:hAnsi="Sitka Display" w:cs="Calibri"/>
                <w:color w:val="auto"/>
                <w:sz w:val="22"/>
                <w:szCs w:val="22"/>
              </w:rPr>
              <w:t>.</w:t>
            </w:r>
          </w:p>
          <w:p w14:paraId="02B5EDC6" w14:textId="0EBC4F64" w:rsidR="00183BD5" w:rsidRPr="00E43BEA" w:rsidRDefault="00F75E53" w:rsidP="00183BD5">
            <w:pPr>
              <w:pStyle w:val="a3"/>
              <w:numPr>
                <w:ilvl w:val="0"/>
                <w:numId w:val="23"/>
              </w:numPr>
              <w:ind w:left="320" w:firstLineChars="0"/>
              <w:rPr>
                <w:rFonts w:ascii="Sitka Display" w:eastAsia="宋体" w:hAnsi="Sitka Display" w:cs="Calibri"/>
                <w:sz w:val="22"/>
              </w:rPr>
            </w:pPr>
            <w:r w:rsidRPr="00E43BEA">
              <w:rPr>
                <w:rFonts w:ascii="Sitka Display" w:eastAsia="仿宋" w:hAnsi="Sitka Display" w:cs="Times New Roman"/>
                <w:kern w:val="0"/>
                <w:sz w:val="22"/>
              </w:rPr>
              <w:t>T</w:t>
            </w:r>
            <w:r w:rsidR="00183BD5" w:rsidRPr="00E43BEA">
              <w:rPr>
                <w:rFonts w:ascii="Sitka Display" w:eastAsia="仿宋" w:hAnsi="Sitka Display" w:cs="Times New Roman"/>
                <w:kern w:val="0"/>
                <w:sz w:val="22"/>
              </w:rPr>
              <w:t xml:space="preserve">he </w:t>
            </w:r>
            <w:r w:rsidR="00754C3B">
              <w:rPr>
                <w:rFonts w:ascii="Sitka Display" w:eastAsia="仿宋" w:hAnsi="Sitka Display" w:cs="Times New Roman"/>
                <w:kern w:val="0"/>
                <w:sz w:val="22"/>
              </w:rPr>
              <w:t>A</w:t>
            </w:r>
            <w:r w:rsidR="00754C3B" w:rsidRPr="00E43BEA">
              <w:rPr>
                <w:rFonts w:ascii="Sitka Display" w:eastAsia="仿宋" w:hAnsi="Sitka Display" w:cs="Times New Roman"/>
                <w:kern w:val="0"/>
                <w:sz w:val="22"/>
              </w:rPr>
              <w:t xml:space="preserve">ppeal </w:t>
            </w:r>
            <w:r w:rsidR="00754C3B">
              <w:rPr>
                <w:rFonts w:ascii="Sitka Display" w:eastAsia="仿宋" w:hAnsi="Sitka Display" w:cs="Times New Roman"/>
                <w:kern w:val="0"/>
                <w:sz w:val="22"/>
              </w:rPr>
              <w:t>A</w:t>
            </w:r>
            <w:r w:rsidR="00754C3B" w:rsidRPr="00E43BEA">
              <w:rPr>
                <w:rFonts w:ascii="Sitka Display" w:eastAsia="仿宋" w:hAnsi="Sitka Display" w:cs="Times New Roman"/>
                <w:kern w:val="0"/>
                <w:sz w:val="22"/>
              </w:rPr>
              <w:t xml:space="preserve">ward </w:t>
            </w:r>
            <w:r w:rsidR="00183BD5" w:rsidRPr="00E43BEA">
              <w:rPr>
                <w:rFonts w:ascii="Sitka Display" w:eastAsia="仿宋" w:hAnsi="Sitka Display" w:cs="Times New Roman"/>
                <w:kern w:val="0"/>
                <w:sz w:val="22"/>
              </w:rPr>
              <w:t xml:space="preserve">shall be made on the basis of the </w:t>
            </w:r>
            <w:r w:rsidR="00183BD5" w:rsidRPr="00E43BEA">
              <w:rPr>
                <w:rFonts w:ascii="Sitka Display" w:eastAsia="仿宋" w:hAnsi="Sitka Display" w:cs="Times New Roman"/>
                <w:sz w:val="22"/>
              </w:rPr>
              <w:t>unanimous or majority opinion of the</w:t>
            </w:r>
            <w:r w:rsidRPr="00E43BEA">
              <w:rPr>
                <w:rFonts w:ascii="Sitka Display" w:eastAsia="仿宋" w:hAnsi="Sitka Display" w:cs="Times New Roman"/>
                <w:sz w:val="22"/>
              </w:rPr>
              <w:t xml:space="preserve"> members of the Appellate Tribunal. </w:t>
            </w:r>
            <w:r w:rsidR="00183BD5" w:rsidRPr="00E43BEA">
              <w:rPr>
                <w:rFonts w:ascii="Sitka Display" w:eastAsia="仿宋" w:hAnsi="Sitka Display" w:cs="Times New Roman"/>
                <w:sz w:val="22"/>
              </w:rPr>
              <w:t xml:space="preserve">Where the </w:t>
            </w:r>
            <w:r w:rsidRPr="00E43BEA">
              <w:rPr>
                <w:rFonts w:ascii="Sitka Display" w:eastAsia="仿宋" w:hAnsi="Sitka Display" w:cs="Times New Roman"/>
                <w:sz w:val="22"/>
              </w:rPr>
              <w:t xml:space="preserve">Appellate </w:t>
            </w:r>
            <w:r w:rsidR="00183BD5" w:rsidRPr="00E43BEA">
              <w:rPr>
                <w:rFonts w:ascii="Sitka Display" w:eastAsia="仿宋" w:hAnsi="Sitka Display" w:cs="Times New Roman"/>
                <w:sz w:val="22"/>
              </w:rPr>
              <w:t xml:space="preserve">Tribunal fails to reach a majority opinion, the award shall be made on the basis of the opinion of the </w:t>
            </w:r>
            <w:r w:rsidR="000374C1" w:rsidRPr="00E43BEA">
              <w:rPr>
                <w:rFonts w:ascii="Sitka Display" w:eastAsia="仿宋" w:hAnsi="Sitka Display" w:cs="Times New Roman"/>
                <w:sz w:val="22"/>
              </w:rPr>
              <w:t>presiding member</w:t>
            </w:r>
            <w:r w:rsidRPr="00E43BEA">
              <w:rPr>
                <w:rFonts w:ascii="Sitka Display" w:eastAsia="仿宋" w:hAnsi="Sitka Display" w:cs="Times New Roman"/>
                <w:sz w:val="22"/>
              </w:rPr>
              <w:t xml:space="preserve"> of the Appellate Tribunal</w:t>
            </w:r>
            <w:r w:rsidR="00183BD5" w:rsidRPr="00E43BEA">
              <w:rPr>
                <w:rFonts w:ascii="Sitka Display" w:eastAsia="仿宋" w:hAnsi="Sitka Display" w:cs="Times New Roman"/>
                <w:sz w:val="22"/>
              </w:rPr>
              <w:t xml:space="preserve">. The opinions or statements of the dissenting </w:t>
            </w:r>
            <w:r w:rsidRPr="00E43BEA">
              <w:rPr>
                <w:rFonts w:ascii="Sitka Display" w:eastAsia="仿宋" w:hAnsi="Sitka Display" w:cs="Times New Roman"/>
                <w:sz w:val="22"/>
              </w:rPr>
              <w:t>membe</w:t>
            </w:r>
            <w:r w:rsidR="00183BD5" w:rsidRPr="00E43BEA">
              <w:rPr>
                <w:rFonts w:ascii="Sitka Display" w:eastAsia="仿宋" w:hAnsi="Sitka Display" w:cs="Times New Roman"/>
                <w:sz w:val="22"/>
              </w:rPr>
              <w:t xml:space="preserve">r(s) shall be appended to the award, which shall not form a part of the award. The above-mentioned rules also apply to other decisions or orders made by the </w:t>
            </w:r>
            <w:r w:rsidRPr="00E43BEA">
              <w:rPr>
                <w:rFonts w:ascii="Sitka Display" w:eastAsia="仿宋" w:hAnsi="Sitka Display" w:cs="Times New Roman"/>
                <w:sz w:val="22"/>
              </w:rPr>
              <w:t>Appellate</w:t>
            </w:r>
            <w:r w:rsidR="00183BD5" w:rsidRPr="00E43BEA">
              <w:rPr>
                <w:rFonts w:ascii="Sitka Display" w:eastAsia="仿宋" w:hAnsi="Sitka Display" w:cs="Times New Roman"/>
                <w:sz w:val="22"/>
              </w:rPr>
              <w:t xml:space="preserve"> Tribunal, except for decisions or orders on procedural arrangements made by</w:t>
            </w:r>
            <w:r w:rsidR="00D144BB" w:rsidRPr="00E43BEA">
              <w:rPr>
                <w:rFonts w:ascii="Sitka Display" w:eastAsia="仿宋" w:hAnsi="Sitka Display" w:cs="Times New Roman"/>
                <w:sz w:val="22"/>
              </w:rPr>
              <w:t xml:space="preserve"> </w:t>
            </w:r>
            <w:r w:rsidR="00B9269E" w:rsidRPr="00E43BEA">
              <w:rPr>
                <w:rFonts w:ascii="Sitka Display" w:eastAsia="仿宋" w:hAnsi="Sitka Display" w:cs="Times New Roman"/>
                <w:sz w:val="22"/>
              </w:rPr>
              <w:t>the</w:t>
            </w:r>
            <w:r w:rsidR="00D144BB" w:rsidRPr="00E43BEA">
              <w:rPr>
                <w:rFonts w:ascii="Sitka Display" w:eastAsia="仿宋" w:hAnsi="Sitka Display" w:cs="Times New Roman"/>
                <w:sz w:val="22"/>
              </w:rPr>
              <w:t xml:space="preserve"> </w:t>
            </w:r>
            <w:r w:rsidR="000374C1" w:rsidRPr="00E43BEA">
              <w:rPr>
                <w:rFonts w:ascii="Sitka Display" w:eastAsia="仿宋" w:hAnsi="Sitka Display" w:cs="Times New Roman"/>
                <w:sz w:val="22"/>
              </w:rPr>
              <w:t>presiding member</w:t>
            </w:r>
            <w:r w:rsidRPr="00E43BEA">
              <w:rPr>
                <w:rFonts w:ascii="Sitka Display" w:eastAsia="仿宋" w:hAnsi="Sitka Display" w:cs="Times New Roman"/>
                <w:sz w:val="22"/>
              </w:rPr>
              <w:t xml:space="preserve"> </w:t>
            </w:r>
            <w:r w:rsidR="00183BD5" w:rsidRPr="00E43BEA">
              <w:rPr>
                <w:rFonts w:ascii="Sitka Display" w:eastAsia="仿宋" w:hAnsi="Sitka Display" w:cs="Times New Roman"/>
                <w:sz w:val="22"/>
              </w:rPr>
              <w:t xml:space="preserve">with the authorization of the </w:t>
            </w:r>
            <w:r w:rsidRPr="00E43BEA">
              <w:rPr>
                <w:rFonts w:ascii="Sitka Display" w:eastAsia="仿宋" w:hAnsi="Sitka Display" w:cs="Times New Roman"/>
                <w:sz w:val="22"/>
              </w:rPr>
              <w:t>Appellate</w:t>
            </w:r>
            <w:r w:rsidR="00183BD5" w:rsidRPr="00E43BEA">
              <w:rPr>
                <w:rFonts w:ascii="Sitka Display" w:eastAsia="仿宋" w:hAnsi="Sitka Display" w:cs="Times New Roman"/>
                <w:sz w:val="22"/>
              </w:rPr>
              <w:t xml:space="preserve"> Tribunal. </w:t>
            </w:r>
          </w:p>
          <w:p w14:paraId="680020E8" w14:textId="5F1AD5F8" w:rsidR="0080038D" w:rsidRPr="00E43BEA" w:rsidRDefault="0080038D" w:rsidP="00613FB6">
            <w:pPr>
              <w:pStyle w:val="a3"/>
              <w:numPr>
                <w:ilvl w:val="0"/>
                <w:numId w:val="23"/>
              </w:numPr>
              <w:ind w:left="320" w:firstLineChars="0"/>
              <w:rPr>
                <w:rFonts w:ascii="Sitka Display" w:eastAsia="宋体" w:hAnsi="Sitka Display" w:cs="Calibri"/>
                <w:sz w:val="22"/>
              </w:rPr>
            </w:pPr>
            <w:r w:rsidRPr="00E43BEA">
              <w:rPr>
                <w:rFonts w:ascii="Sitka Display" w:eastAsia="宋体" w:hAnsi="Sitka Display" w:cs="Calibri"/>
                <w:kern w:val="0"/>
                <w:sz w:val="22"/>
              </w:rPr>
              <w:t>The</w:t>
            </w:r>
            <w:r w:rsidR="00FE0BEC" w:rsidRPr="00E43BEA">
              <w:rPr>
                <w:rFonts w:ascii="Sitka Display" w:eastAsia="宋体" w:hAnsi="Sitka Display" w:cs="Calibri"/>
                <w:sz w:val="22"/>
              </w:rPr>
              <w:t xml:space="preserve"> </w:t>
            </w:r>
            <w:r w:rsidR="00440609" w:rsidRPr="00E43BEA">
              <w:rPr>
                <w:rFonts w:ascii="Sitka Display" w:eastAsia="宋体" w:hAnsi="Sitka Display" w:cs="Calibri"/>
                <w:sz w:val="22"/>
              </w:rPr>
              <w:t>Appellate Tribunal</w:t>
            </w:r>
            <w:r w:rsidRPr="00E43BEA">
              <w:rPr>
                <w:rFonts w:ascii="Sitka Display" w:eastAsia="宋体" w:hAnsi="Sitka Display" w:cs="Calibri"/>
                <w:kern w:val="0"/>
                <w:sz w:val="22"/>
              </w:rPr>
              <w:t xml:space="preserve"> shall submit</w:t>
            </w:r>
            <w:r w:rsidR="00934CCD">
              <w:rPr>
                <w:rFonts w:ascii="Sitka Display" w:eastAsia="宋体" w:hAnsi="Sitka Display" w:cs="Calibri"/>
                <w:kern w:val="0"/>
                <w:sz w:val="22"/>
              </w:rPr>
              <w:t xml:space="preserve"> the</w:t>
            </w:r>
            <w:r w:rsidR="00934CCD" w:rsidRPr="00E43BEA">
              <w:rPr>
                <w:rFonts w:ascii="Sitka Display" w:eastAsia="宋体" w:hAnsi="Sitka Display" w:cs="Calibri"/>
                <w:kern w:val="0"/>
                <w:sz w:val="22"/>
              </w:rPr>
              <w:t xml:space="preserve"> </w:t>
            </w:r>
            <w:r w:rsidRPr="00E43BEA">
              <w:rPr>
                <w:rFonts w:ascii="Sitka Display" w:eastAsia="宋体" w:hAnsi="Sitka Display" w:cs="Calibri"/>
                <w:kern w:val="0"/>
                <w:sz w:val="22"/>
              </w:rPr>
              <w:t xml:space="preserve">draft of the </w:t>
            </w:r>
            <w:r w:rsidR="00934CCD">
              <w:rPr>
                <w:rFonts w:ascii="Sitka Display" w:eastAsia="宋体" w:hAnsi="Sitka Display" w:cs="Calibri"/>
                <w:sz w:val="22"/>
              </w:rPr>
              <w:t>A</w:t>
            </w:r>
            <w:r w:rsidR="00934CCD" w:rsidRPr="00E43BEA">
              <w:rPr>
                <w:rFonts w:ascii="Sitka Display" w:eastAsia="宋体" w:hAnsi="Sitka Display" w:cs="Calibri"/>
                <w:sz w:val="22"/>
              </w:rPr>
              <w:t xml:space="preserve">ppeal </w:t>
            </w:r>
            <w:r w:rsidR="00934CCD">
              <w:rPr>
                <w:rFonts w:ascii="Sitka Display" w:eastAsia="宋体" w:hAnsi="Sitka Display" w:cs="Calibri"/>
                <w:sz w:val="22"/>
              </w:rPr>
              <w:t>A</w:t>
            </w:r>
            <w:r w:rsidR="00934CCD" w:rsidRPr="00E43BEA">
              <w:rPr>
                <w:rFonts w:ascii="Sitka Display" w:eastAsia="宋体" w:hAnsi="Sitka Display" w:cs="Calibri"/>
                <w:sz w:val="22"/>
              </w:rPr>
              <w:t>ward</w:t>
            </w:r>
            <w:r w:rsidR="00934CCD" w:rsidRPr="00E43BEA">
              <w:rPr>
                <w:rFonts w:ascii="Sitka Display" w:eastAsia="宋体" w:hAnsi="Sitka Display" w:cs="Calibri"/>
                <w:kern w:val="0"/>
                <w:sz w:val="22"/>
              </w:rPr>
              <w:t xml:space="preserve"> </w:t>
            </w:r>
            <w:r w:rsidR="003669D3" w:rsidRPr="00E43BEA">
              <w:rPr>
                <w:rFonts w:ascii="Sitka Display" w:eastAsia="宋体" w:hAnsi="Sitka Display" w:cs="Calibri"/>
                <w:kern w:val="0"/>
                <w:sz w:val="22"/>
              </w:rPr>
              <w:t>to the BAC</w:t>
            </w:r>
            <w:r w:rsidRPr="00E43BEA">
              <w:rPr>
                <w:rFonts w:ascii="Sitka Display" w:eastAsia="宋体" w:hAnsi="Sitka Display" w:cs="Calibri"/>
                <w:kern w:val="0"/>
                <w:sz w:val="22"/>
              </w:rPr>
              <w:t xml:space="preserve"> before signing the award. The BAC may make </w:t>
            </w:r>
            <w:r w:rsidR="00AD5DEE" w:rsidRPr="00E43BEA">
              <w:rPr>
                <w:rFonts w:ascii="Sitka Display" w:eastAsia="宋体" w:hAnsi="Sitka Display" w:cs="Calibri"/>
                <w:kern w:val="0"/>
                <w:sz w:val="22"/>
              </w:rPr>
              <w:t>suggestions</w:t>
            </w:r>
            <w:r w:rsidR="00566DF7" w:rsidRPr="00E43BEA">
              <w:rPr>
                <w:rFonts w:ascii="Sitka Display" w:eastAsia="宋体" w:hAnsi="Sitka Display" w:cs="Calibri"/>
                <w:kern w:val="0"/>
                <w:sz w:val="22"/>
              </w:rPr>
              <w:t xml:space="preserve"> on</w:t>
            </w:r>
            <w:r w:rsidRPr="00E43BEA">
              <w:rPr>
                <w:rFonts w:ascii="Sitka Display" w:eastAsia="宋体" w:hAnsi="Sitka Display" w:cs="Calibri"/>
                <w:kern w:val="0"/>
                <w:sz w:val="22"/>
              </w:rPr>
              <w:t xml:space="preserve"> the form of the </w:t>
            </w:r>
            <w:r w:rsidR="00B35E31">
              <w:rPr>
                <w:rFonts w:ascii="Sitka Display" w:eastAsia="宋体" w:hAnsi="Sitka Display" w:cs="Calibri"/>
                <w:kern w:val="0"/>
                <w:sz w:val="22"/>
              </w:rPr>
              <w:t>a</w:t>
            </w:r>
            <w:r w:rsidR="00934CCD" w:rsidRPr="00E43BEA">
              <w:rPr>
                <w:rFonts w:ascii="Sitka Display" w:eastAsia="宋体" w:hAnsi="Sitka Display" w:cs="Calibri"/>
                <w:kern w:val="0"/>
                <w:sz w:val="22"/>
              </w:rPr>
              <w:t>ward</w:t>
            </w:r>
            <w:r w:rsidRPr="00E43BEA">
              <w:rPr>
                <w:rFonts w:ascii="Sitka Display" w:eastAsia="宋体" w:hAnsi="Sitka Display" w:cs="Calibri"/>
                <w:kern w:val="0"/>
                <w:sz w:val="22"/>
              </w:rPr>
              <w:t>, and may also draw the</w:t>
            </w:r>
            <w:r w:rsidR="00934CCD">
              <w:rPr>
                <w:rFonts w:ascii="Sitka Display" w:eastAsia="宋体" w:hAnsi="Sitka Display" w:cs="Calibri"/>
                <w:kern w:val="0"/>
                <w:sz w:val="22"/>
              </w:rPr>
              <w:t xml:space="preserve"> Appellate </w:t>
            </w:r>
            <w:r w:rsidR="00934CCD">
              <w:rPr>
                <w:rFonts w:ascii="Sitka Display" w:eastAsia="宋体" w:hAnsi="Sitka Display" w:cs="Calibri"/>
                <w:sz w:val="22"/>
              </w:rPr>
              <w:t>T</w:t>
            </w:r>
            <w:r w:rsidRPr="00E43BEA">
              <w:rPr>
                <w:rFonts w:ascii="Sitka Display" w:eastAsia="宋体" w:hAnsi="Sitka Display" w:cs="Calibri"/>
                <w:kern w:val="0"/>
                <w:sz w:val="22"/>
              </w:rPr>
              <w:t xml:space="preserve">ribunal’s attention to </w:t>
            </w:r>
            <w:r w:rsidR="00566DF7" w:rsidRPr="00E43BEA">
              <w:rPr>
                <w:rFonts w:ascii="Sitka Display" w:eastAsia="宋体" w:hAnsi="Sitka Display" w:cs="Calibri"/>
                <w:kern w:val="0"/>
                <w:sz w:val="22"/>
              </w:rPr>
              <w:t>other</w:t>
            </w:r>
            <w:r w:rsidRPr="00E43BEA">
              <w:rPr>
                <w:rFonts w:ascii="Sitka Display" w:eastAsia="宋体" w:hAnsi="Sitka Display" w:cs="Calibri"/>
                <w:kern w:val="0"/>
                <w:sz w:val="22"/>
              </w:rPr>
              <w:t xml:space="preserve"> </w:t>
            </w:r>
            <w:r w:rsidR="00934CCD">
              <w:rPr>
                <w:rFonts w:ascii="Sitka Display" w:eastAsia="宋体" w:hAnsi="Sitka Display" w:cs="Calibri"/>
                <w:kern w:val="0"/>
                <w:sz w:val="22"/>
              </w:rPr>
              <w:t>matter</w:t>
            </w:r>
            <w:r w:rsidR="00934CCD" w:rsidRPr="00E43BEA">
              <w:rPr>
                <w:rFonts w:ascii="Sitka Display" w:eastAsia="宋体" w:hAnsi="Sitka Display" w:cs="Calibri"/>
                <w:kern w:val="0"/>
                <w:sz w:val="22"/>
              </w:rPr>
              <w:t xml:space="preserve">s </w:t>
            </w:r>
            <w:r w:rsidRPr="00E43BEA">
              <w:rPr>
                <w:rFonts w:ascii="Sitka Display" w:eastAsia="宋体" w:hAnsi="Sitka Display" w:cs="Calibri"/>
                <w:kern w:val="0"/>
                <w:sz w:val="22"/>
              </w:rPr>
              <w:t xml:space="preserve">of the </w:t>
            </w:r>
            <w:r w:rsidR="00B35E31">
              <w:rPr>
                <w:rFonts w:ascii="Sitka Display" w:eastAsia="宋体" w:hAnsi="Sitka Display" w:cs="Calibri"/>
                <w:kern w:val="0"/>
                <w:sz w:val="22"/>
              </w:rPr>
              <w:t>a</w:t>
            </w:r>
            <w:r w:rsidR="00934CCD" w:rsidRPr="00E43BEA">
              <w:rPr>
                <w:rFonts w:ascii="Sitka Display" w:eastAsia="宋体" w:hAnsi="Sitka Display" w:cs="Calibri"/>
                <w:kern w:val="0"/>
                <w:sz w:val="22"/>
              </w:rPr>
              <w:t>ward</w:t>
            </w:r>
            <w:r w:rsidRPr="00E43BEA">
              <w:rPr>
                <w:rFonts w:ascii="Sitka Display" w:eastAsia="宋体" w:hAnsi="Sitka Display" w:cs="Calibri"/>
                <w:kern w:val="0"/>
                <w:sz w:val="22"/>
              </w:rPr>
              <w:t xml:space="preserve">, without affecting the </w:t>
            </w:r>
            <w:r w:rsidR="00934CCD">
              <w:rPr>
                <w:rFonts w:ascii="Sitka Display" w:eastAsia="宋体" w:hAnsi="Sitka Display" w:cs="Calibri"/>
                <w:sz w:val="22"/>
              </w:rPr>
              <w:t>T</w:t>
            </w:r>
            <w:r w:rsidR="00934CCD" w:rsidRPr="00E43BEA">
              <w:rPr>
                <w:rFonts w:ascii="Sitka Display" w:eastAsia="宋体" w:hAnsi="Sitka Display" w:cs="Calibri"/>
                <w:kern w:val="0"/>
                <w:sz w:val="22"/>
              </w:rPr>
              <w:t xml:space="preserve">ribunal’s </w:t>
            </w:r>
            <w:r w:rsidRPr="00E43BEA">
              <w:rPr>
                <w:rFonts w:ascii="Sitka Display" w:eastAsia="宋体" w:hAnsi="Sitka Display" w:cs="Calibri"/>
                <w:kern w:val="0"/>
                <w:sz w:val="22"/>
              </w:rPr>
              <w:t>liberty of decision</w:t>
            </w:r>
            <w:r w:rsidRPr="00E43BEA">
              <w:rPr>
                <w:rFonts w:ascii="Sitka Display" w:eastAsia="宋体" w:hAnsi="Sitka Display" w:cs="Calibri"/>
                <w:sz w:val="22"/>
              </w:rPr>
              <w:t xml:space="preserve">. </w:t>
            </w:r>
          </w:p>
          <w:p w14:paraId="4ADA4D8B" w14:textId="1AC89A58" w:rsidR="00183BD5" w:rsidRPr="00E43BEA" w:rsidRDefault="00B91838" w:rsidP="00FD4E01">
            <w:pPr>
              <w:pStyle w:val="a3"/>
              <w:numPr>
                <w:ilvl w:val="0"/>
                <w:numId w:val="23"/>
              </w:numPr>
              <w:ind w:left="320" w:firstLineChars="0"/>
              <w:rPr>
                <w:rFonts w:ascii="Sitka Display" w:eastAsia="宋体" w:hAnsi="Sitka Display" w:cs="Calibri"/>
                <w:sz w:val="22"/>
              </w:rPr>
            </w:pPr>
            <w:r w:rsidRPr="00E43BEA">
              <w:rPr>
                <w:rFonts w:ascii="Sitka Display" w:eastAsia="宋体" w:hAnsi="Sitka Display" w:cs="Calibri"/>
                <w:kern w:val="0"/>
                <w:sz w:val="22"/>
              </w:rPr>
              <w:t>T</w:t>
            </w:r>
            <w:r w:rsidR="0080038D" w:rsidRPr="00E43BEA">
              <w:rPr>
                <w:rFonts w:ascii="Sitka Display" w:eastAsia="宋体" w:hAnsi="Sitka Display" w:cs="Calibri"/>
                <w:kern w:val="0"/>
                <w:sz w:val="22"/>
              </w:rPr>
              <w:t>he</w:t>
            </w:r>
            <w:r w:rsidR="0080038D" w:rsidRPr="00E43BEA">
              <w:rPr>
                <w:rFonts w:ascii="Sitka Display" w:eastAsia="宋体" w:hAnsi="Sitka Display" w:cs="Calibri"/>
                <w:sz w:val="22"/>
              </w:rPr>
              <w:t xml:space="preserve"> </w:t>
            </w:r>
            <w:r w:rsidR="00934CCD">
              <w:rPr>
                <w:rFonts w:ascii="Sitka Display" w:eastAsia="宋体" w:hAnsi="Sitka Display" w:cs="Calibri"/>
                <w:sz w:val="22"/>
              </w:rPr>
              <w:t>A</w:t>
            </w:r>
            <w:r w:rsidR="00E4316C" w:rsidRPr="00E43BEA">
              <w:rPr>
                <w:rFonts w:ascii="Sitka Display" w:eastAsia="宋体" w:hAnsi="Sitka Display" w:cs="Calibri"/>
                <w:sz w:val="22"/>
              </w:rPr>
              <w:t xml:space="preserve">ppeal </w:t>
            </w:r>
            <w:r w:rsidR="00934CCD">
              <w:rPr>
                <w:rFonts w:ascii="Sitka Display" w:eastAsia="宋体" w:hAnsi="Sitka Display" w:cs="Calibri"/>
                <w:sz w:val="22"/>
              </w:rPr>
              <w:t>A</w:t>
            </w:r>
            <w:r w:rsidR="00E4316C" w:rsidRPr="00E43BEA">
              <w:rPr>
                <w:rFonts w:ascii="Sitka Display" w:eastAsia="宋体" w:hAnsi="Sitka Display" w:cs="Calibri"/>
                <w:sz w:val="22"/>
              </w:rPr>
              <w:t>ward</w:t>
            </w:r>
            <w:r w:rsidR="0080038D" w:rsidRPr="00E43BEA">
              <w:rPr>
                <w:rFonts w:ascii="Sitka Display" w:eastAsia="宋体" w:hAnsi="Sitka Display" w:cs="Calibri"/>
                <w:kern w:val="0"/>
                <w:sz w:val="22"/>
              </w:rPr>
              <w:t xml:space="preserve"> shall be signed by the </w:t>
            </w:r>
            <w:r w:rsidR="0080038D" w:rsidRPr="00E43BEA">
              <w:rPr>
                <w:rFonts w:ascii="Sitka Display" w:eastAsia="宋体" w:hAnsi="Sitka Display" w:cs="Calibri"/>
                <w:sz w:val="22"/>
              </w:rPr>
              <w:t xml:space="preserve">members of the </w:t>
            </w:r>
            <w:r w:rsidR="00440609" w:rsidRPr="00E43BEA">
              <w:rPr>
                <w:rFonts w:ascii="Sitka Display" w:eastAsia="宋体" w:hAnsi="Sitka Display" w:cs="Calibri"/>
                <w:sz w:val="22"/>
              </w:rPr>
              <w:t>Appellate Tribunal</w:t>
            </w:r>
            <w:r w:rsidR="0080038D" w:rsidRPr="00E43BEA">
              <w:rPr>
                <w:rFonts w:ascii="Sitka Display" w:eastAsia="宋体" w:hAnsi="Sitka Display" w:cs="Calibri"/>
                <w:sz w:val="22"/>
              </w:rPr>
              <w:t xml:space="preserve"> </w:t>
            </w:r>
            <w:r w:rsidR="0080038D" w:rsidRPr="00E43BEA">
              <w:rPr>
                <w:rFonts w:ascii="Sitka Display" w:eastAsia="宋体" w:hAnsi="Sitka Display" w:cs="Calibri"/>
                <w:kern w:val="0"/>
                <w:sz w:val="22"/>
              </w:rPr>
              <w:t xml:space="preserve">and shall bear the seal of the BAC. </w:t>
            </w:r>
            <w:r w:rsidR="0080038D" w:rsidRPr="00E43BEA">
              <w:rPr>
                <w:rFonts w:ascii="Sitka Display" w:eastAsia="宋体" w:hAnsi="Sitka Display" w:cs="Calibri"/>
                <w:sz w:val="22"/>
              </w:rPr>
              <w:t>The dissenting member</w:t>
            </w:r>
            <w:r w:rsidR="00B9269E" w:rsidRPr="00E43BEA">
              <w:rPr>
                <w:rFonts w:ascii="Sitka Display" w:eastAsia="宋体" w:hAnsi="Sitka Display" w:cs="Calibri"/>
                <w:sz w:val="22"/>
              </w:rPr>
              <w:t>(s)</w:t>
            </w:r>
            <w:r w:rsidR="0080038D" w:rsidRPr="00E43BEA">
              <w:rPr>
                <w:rFonts w:ascii="Sitka Display" w:eastAsia="宋体" w:hAnsi="Sitka Display" w:cs="Calibri"/>
                <w:sz w:val="22"/>
              </w:rPr>
              <w:t xml:space="preserve"> of the </w:t>
            </w:r>
            <w:r w:rsidR="00440609" w:rsidRPr="00E43BEA">
              <w:rPr>
                <w:rFonts w:ascii="Sitka Display" w:eastAsia="宋体" w:hAnsi="Sitka Display" w:cs="Calibri"/>
                <w:sz w:val="22"/>
              </w:rPr>
              <w:t>Appellate Tribunal</w:t>
            </w:r>
            <w:r w:rsidR="003462FF" w:rsidRPr="00E43BEA">
              <w:rPr>
                <w:rFonts w:ascii="Sitka Display" w:eastAsia="宋体" w:hAnsi="Sitka Display" w:cs="Calibri"/>
                <w:sz w:val="22"/>
              </w:rPr>
              <w:t xml:space="preserve"> </w:t>
            </w:r>
            <w:r w:rsidR="0080038D" w:rsidRPr="00E43BEA">
              <w:rPr>
                <w:rFonts w:ascii="Sitka Display" w:eastAsia="宋体" w:hAnsi="Sitka Display" w:cs="Calibri"/>
                <w:sz w:val="22"/>
              </w:rPr>
              <w:t>may or may not sign the award.</w:t>
            </w:r>
          </w:p>
          <w:p w14:paraId="313C86E0" w14:textId="477E74C8" w:rsidR="0080038D" w:rsidRPr="00AD5DEE" w:rsidRDefault="0080038D" w:rsidP="00FD4E01">
            <w:pPr>
              <w:pStyle w:val="a3"/>
              <w:numPr>
                <w:ilvl w:val="0"/>
                <w:numId w:val="23"/>
              </w:numPr>
              <w:ind w:left="320" w:firstLineChars="0"/>
              <w:rPr>
                <w:rFonts w:ascii="Sitka Display" w:eastAsia="宋体" w:hAnsi="Sitka Display" w:cs="Calibri"/>
                <w:sz w:val="22"/>
              </w:rPr>
            </w:pPr>
            <w:r w:rsidRPr="00AD5DEE">
              <w:rPr>
                <w:rFonts w:ascii="Sitka Display" w:eastAsia="宋体" w:hAnsi="Sitka Display" w:cs="Calibri"/>
                <w:sz w:val="22"/>
              </w:rPr>
              <w:t xml:space="preserve">Once an </w:t>
            </w:r>
            <w:r w:rsidR="00934CCD">
              <w:rPr>
                <w:rFonts w:ascii="Sitka Display" w:eastAsia="宋体" w:hAnsi="Sitka Display" w:cs="Calibri"/>
                <w:sz w:val="22"/>
              </w:rPr>
              <w:t>A</w:t>
            </w:r>
            <w:r w:rsidR="00934CCD" w:rsidRPr="00AD5DEE">
              <w:rPr>
                <w:rFonts w:ascii="Sitka Display" w:eastAsia="宋体" w:hAnsi="Sitka Display" w:cs="Calibri"/>
                <w:sz w:val="22"/>
              </w:rPr>
              <w:t xml:space="preserve">ppeal </w:t>
            </w:r>
            <w:r w:rsidR="00934CCD">
              <w:rPr>
                <w:rFonts w:ascii="Sitka Display" w:eastAsia="宋体" w:hAnsi="Sitka Display" w:cs="Calibri"/>
                <w:sz w:val="22"/>
              </w:rPr>
              <w:t>A</w:t>
            </w:r>
            <w:r w:rsidR="00934CCD" w:rsidRPr="00AD5DEE">
              <w:rPr>
                <w:rFonts w:ascii="Sitka Display" w:eastAsia="宋体" w:hAnsi="Sitka Display" w:cs="Calibri"/>
                <w:sz w:val="22"/>
              </w:rPr>
              <w:t xml:space="preserve">ward </w:t>
            </w:r>
            <w:r w:rsidRPr="00AD5DEE">
              <w:rPr>
                <w:rFonts w:ascii="Sitka Display" w:eastAsia="宋体" w:hAnsi="Sitka Display" w:cs="Calibri"/>
                <w:sz w:val="22"/>
              </w:rPr>
              <w:t xml:space="preserve">has been made, the BAC shall deliver a copy of </w:t>
            </w:r>
            <w:r w:rsidR="00934CCD">
              <w:rPr>
                <w:rFonts w:ascii="Sitka Display" w:eastAsia="宋体" w:hAnsi="Sitka Display" w:cs="Calibri"/>
                <w:sz w:val="22"/>
              </w:rPr>
              <w:t xml:space="preserve">it </w:t>
            </w:r>
            <w:r w:rsidRPr="00AD5DEE">
              <w:rPr>
                <w:rFonts w:ascii="Sitka Display" w:eastAsia="宋体" w:hAnsi="Sitka Display" w:cs="Calibri"/>
                <w:sz w:val="22"/>
              </w:rPr>
              <w:t xml:space="preserve">to the </w:t>
            </w:r>
            <w:r w:rsidR="00440609" w:rsidRPr="00AD5DEE">
              <w:rPr>
                <w:rFonts w:ascii="Sitka Display" w:eastAsia="宋体" w:hAnsi="Sitka Display" w:cs="Calibri"/>
                <w:sz w:val="22"/>
              </w:rPr>
              <w:t>Appellate Parties</w:t>
            </w:r>
            <w:r w:rsidRPr="00AD5DEE">
              <w:rPr>
                <w:rFonts w:ascii="Sitka Display" w:eastAsia="宋体" w:hAnsi="Sitka Display" w:cs="Calibri"/>
                <w:sz w:val="22"/>
              </w:rPr>
              <w:t xml:space="preserve"> without delay. If the costs of</w:t>
            </w:r>
            <w:r w:rsidR="00FE0BEC" w:rsidRPr="00AD5DEE">
              <w:rPr>
                <w:rFonts w:ascii="Sitka Display" w:eastAsia="宋体" w:hAnsi="Sitka Display" w:cs="Calibri"/>
                <w:sz w:val="22"/>
              </w:rPr>
              <w:t xml:space="preserve"> the appeal </w:t>
            </w:r>
            <w:r w:rsidR="00AD5DEE" w:rsidRPr="00AD5DEE">
              <w:rPr>
                <w:rFonts w:ascii="Sitka Display" w:eastAsia="宋体" w:hAnsi="Sitka Display" w:cs="Calibri"/>
                <w:sz w:val="22"/>
              </w:rPr>
              <w:t>have</w:t>
            </w:r>
            <w:r w:rsidRPr="00AD5DEE">
              <w:rPr>
                <w:rFonts w:ascii="Sitka Display" w:eastAsia="宋体" w:hAnsi="Sitka Display" w:cs="Calibri"/>
                <w:sz w:val="22"/>
              </w:rPr>
              <w:t xml:space="preserve"> not </w:t>
            </w:r>
            <w:r w:rsidR="004024B9" w:rsidRPr="00AD5DEE">
              <w:rPr>
                <w:rFonts w:ascii="Sitka Display" w:eastAsia="宋体" w:hAnsi="Sitka Display" w:cs="Calibri"/>
                <w:sz w:val="22"/>
              </w:rPr>
              <w:t>been</w:t>
            </w:r>
            <w:r w:rsidRPr="00AD5DEE">
              <w:rPr>
                <w:rFonts w:ascii="Sitka Display" w:eastAsia="宋体" w:hAnsi="Sitka Display" w:cs="Calibri"/>
                <w:sz w:val="22"/>
              </w:rPr>
              <w:t xml:space="preserve"> paid in full by the </w:t>
            </w:r>
            <w:r w:rsidR="00440609" w:rsidRPr="00AD5DEE">
              <w:rPr>
                <w:rFonts w:ascii="Sitka Display" w:eastAsia="宋体" w:hAnsi="Sitka Display" w:cs="Calibri"/>
                <w:sz w:val="22"/>
              </w:rPr>
              <w:t>Appellate Parties</w:t>
            </w:r>
            <w:r w:rsidRPr="00AD5DEE">
              <w:rPr>
                <w:rFonts w:ascii="Sitka Display" w:eastAsia="宋体" w:hAnsi="Sitka Display" w:cs="Calibri"/>
                <w:sz w:val="22"/>
              </w:rPr>
              <w:t xml:space="preserve">, the BAC may withhold the </w:t>
            </w:r>
            <w:r w:rsidR="00810388">
              <w:rPr>
                <w:rFonts w:ascii="Sitka Display" w:eastAsia="宋体" w:hAnsi="Sitka Display" w:cs="Calibri"/>
                <w:sz w:val="22"/>
              </w:rPr>
              <w:t>Appeal A</w:t>
            </w:r>
            <w:r w:rsidR="00934CCD" w:rsidRPr="00AD5DEE">
              <w:rPr>
                <w:rFonts w:ascii="Sitka Display" w:eastAsia="宋体" w:hAnsi="Sitka Display" w:cs="Calibri"/>
                <w:sz w:val="22"/>
              </w:rPr>
              <w:t xml:space="preserve">ward </w:t>
            </w:r>
            <w:r w:rsidRPr="00AD5DEE">
              <w:rPr>
                <w:rFonts w:ascii="Sitka Display" w:eastAsia="宋体" w:hAnsi="Sitka Display" w:cs="Calibri"/>
                <w:sz w:val="22"/>
              </w:rPr>
              <w:t xml:space="preserve">until such costs </w:t>
            </w:r>
            <w:r w:rsidR="00934CCD">
              <w:rPr>
                <w:rFonts w:ascii="Sitka Display" w:eastAsia="宋体" w:hAnsi="Sitka Display" w:cs="Calibri"/>
                <w:sz w:val="22"/>
              </w:rPr>
              <w:t>have been</w:t>
            </w:r>
            <w:r w:rsidRPr="00AD5DEE">
              <w:rPr>
                <w:rFonts w:ascii="Sitka Display" w:eastAsia="宋体" w:hAnsi="Sitka Display" w:cs="Calibri"/>
                <w:sz w:val="22"/>
              </w:rPr>
              <w:t xml:space="preserve"> paid</w:t>
            </w:r>
            <w:r w:rsidR="00934CCD">
              <w:rPr>
                <w:rFonts w:ascii="Sitka Display" w:eastAsia="宋体" w:hAnsi="Sitka Display" w:cs="Calibri"/>
                <w:sz w:val="22"/>
              </w:rPr>
              <w:t xml:space="preserve"> in full</w:t>
            </w:r>
            <w:r w:rsidRPr="00AD5DEE">
              <w:rPr>
                <w:rFonts w:ascii="Sitka Display" w:eastAsia="宋体" w:hAnsi="Sitka Display" w:cs="Calibri"/>
                <w:sz w:val="22"/>
              </w:rPr>
              <w:t>.</w:t>
            </w:r>
          </w:p>
          <w:p w14:paraId="7A0F1C82" w14:textId="25D50B16" w:rsidR="0080038D" w:rsidRPr="00AD5DEE" w:rsidRDefault="00934CCD" w:rsidP="009C14E4">
            <w:pPr>
              <w:pStyle w:val="a3"/>
              <w:numPr>
                <w:ilvl w:val="0"/>
                <w:numId w:val="23"/>
              </w:numPr>
              <w:ind w:firstLineChars="0"/>
              <w:rPr>
                <w:rStyle w:val="A5"/>
                <w:rFonts w:ascii="Sitka Display" w:eastAsia="宋体" w:hAnsi="Sitka Display" w:cs="Calibri"/>
                <w:color w:val="auto"/>
                <w:sz w:val="22"/>
                <w:szCs w:val="22"/>
              </w:rPr>
            </w:pPr>
            <w:r>
              <w:rPr>
                <w:rFonts w:ascii="Sitka Display" w:eastAsia="宋体" w:hAnsi="Sitka Display" w:cs="Calibri"/>
                <w:sz w:val="22"/>
              </w:rPr>
              <w:t>An Appeal Award made by</w:t>
            </w:r>
            <w:r w:rsidRPr="00AD5DEE">
              <w:rPr>
                <w:rFonts w:ascii="Sitka Display" w:eastAsia="宋体" w:hAnsi="Sitka Display" w:cs="Calibri"/>
                <w:sz w:val="22"/>
              </w:rPr>
              <w:t xml:space="preserve"> </w:t>
            </w:r>
            <w:r w:rsidR="009C14E4" w:rsidRPr="00AD5DEE">
              <w:rPr>
                <w:rFonts w:ascii="Sitka Display" w:eastAsia="宋体" w:hAnsi="Sitka Display" w:cs="Calibri"/>
                <w:sz w:val="22"/>
              </w:rPr>
              <w:t xml:space="preserve">the Appellate Tribunal </w:t>
            </w:r>
            <w:r>
              <w:rPr>
                <w:rFonts w:ascii="Sitka Display" w:eastAsia="宋体" w:hAnsi="Sitka Display" w:cs="Calibri"/>
                <w:sz w:val="22"/>
              </w:rPr>
              <w:t>shall be</w:t>
            </w:r>
            <w:r w:rsidR="009C14E4" w:rsidRPr="00AD5DEE">
              <w:rPr>
                <w:rFonts w:ascii="Sitka Display" w:eastAsia="宋体" w:hAnsi="Sitka Display" w:cs="Calibri"/>
                <w:sz w:val="22"/>
              </w:rPr>
              <w:t xml:space="preserve"> the final award</w:t>
            </w:r>
            <w:r>
              <w:rPr>
                <w:rFonts w:ascii="Sitka Display" w:eastAsia="宋体" w:hAnsi="Sitka Display" w:cs="Calibri"/>
                <w:sz w:val="22"/>
              </w:rPr>
              <w:t xml:space="preserve"> in the arbitration</w:t>
            </w:r>
            <w:r w:rsidR="009C14E4" w:rsidRPr="00AD5DEE">
              <w:rPr>
                <w:rFonts w:ascii="Sitka Display" w:eastAsia="宋体" w:hAnsi="Sitka Display" w:cs="Calibri"/>
                <w:sz w:val="22"/>
              </w:rPr>
              <w:t>.</w:t>
            </w:r>
          </w:p>
          <w:p w14:paraId="30C59EF7" w14:textId="77777777" w:rsidR="00792E4D" w:rsidRDefault="00792E4D" w:rsidP="00FD4E01">
            <w:pPr>
              <w:pStyle w:val="Default"/>
              <w:rPr>
                <w:rFonts w:ascii="Sitka Display" w:hAnsi="Sitka Display" w:cs="Calibri"/>
                <w:color w:val="auto"/>
                <w:sz w:val="22"/>
                <w:szCs w:val="22"/>
              </w:rPr>
            </w:pPr>
          </w:p>
          <w:p w14:paraId="28702766" w14:textId="77777777" w:rsidR="001D65A8" w:rsidRPr="009A2A9D" w:rsidRDefault="001D65A8" w:rsidP="00FD4E01">
            <w:pPr>
              <w:pStyle w:val="Default"/>
              <w:rPr>
                <w:rFonts w:ascii="Sitka Display" w:hAnsi="Sitka Display" w:cs="Calibri"/>
                <w:color w:val="auto"/>
                <w:sz w:val="22"/>
                <w:szCs w:val="22"/>
              </w:rPr>
            </w:pPr>
          </w:p>
          <w:p w14:paraId="71A43A56" w14:textId="579ABEC9" w:rsidR="00465214" w:rsidRPr="009A2A9D" w:rsidRDefault="00494E62" w:rsidP="00FD4E01">
            <w:pPr>
              <w:pStyle w:val="Pa4"/>
              <w:rPr>
                <w:rFonts w:ascii="Sitka Display" w:eastAsia="宋体" w:hAnsi="Sitka Display" w:cs="Calibri"/>
                <w:b/>
                <w:sz w:val="22"/>
                <w:szCs w:val="22"/>
              </w:rPr>
            </w:pPr>
            <w:r>
              <w:rPr>
                <w:rStyle w:val="A5"/>
                <w:rFonts w:ascii="Sitka Display" w:eastAsia="宋体" w:hAnsi="Sitka Display" w:cs="Calibri"/>
                <w:b/>
                <w:bCs/>
                <w:color w:val="auto"/>
                <w:sz w:val="22"/>
                <w:szCs w:val="22"/>
              </w:rPr>
              <w:t>R</w:t>
            </w:r>
            <w:r>
              <w:rPr>
                <w:rStyle w:val="A5"/>
                <w:rFonts w:ascii="Sitka Display" w:eastAsia="宋体" w:hAnsi="Sitka Display" w:cs="Calibri" w:hint="eastAsia"/>
                <w:b/>
                <w:bCs/>
                <w:color w:val="auto"/>
                <w:sz w:val="22"/>
                <w:szCs w:val="22"/>
              </w:rPr>
              <w:t>ule</w:t>
            </w:r>
            <w:r w:rsidR="00552074" w:rsidRPr="009A2A9D">
              <w:rPr>
                <w:rStyle w:val="A5"/>
                <w:rFonts w:ascii="Sitka Display" w:eastAsia="宋体" w:hAnsi="Sitka Display" w:cs="Calibri"/>
                <w:b/>
                <w:bCs/>
                <w:color w:val="auto"/>
                <w:sz w:val="22"/>
                <w:szCs w:val="22"/>
              </w:rPr>
              <w:t xml:space="preserve"> </w:t>
            </w:r>
            <w:r w:rsidR="00FD4E01">
              <w:rPr>
                <w:rStyle w:val="A5"/>
                <w:rFonts w:ascii="Sitka Display" w:eastAsia="宋体" w:hAnsi="Sitka Display" w:cs="Calibri" w:hint="eastAsia"/>
                <w:b/>
                <w:bCs/>
                <w:color w:val="auto"/>
                <w:sz w:val="22"/>
                <w:szCs w:val="22"/>
              </w:rPr>
              <w:t>9</w:t>
            </w:r>
            <w:r w:rsidR="00552074" w:rsidRPr="009A2A9D">
              <w:rPr>
                <w:rStyle w:val="A5"/>
                <w:rFonts w:ascii="Sitka Display" w:eastAsia="宋体" w:hAnsi="Sitka Display" w:cs="Calibri"/>
                <w:b/>
                <w:bCs/>
                <w:color w:val="auto"/>
                <w:sz w:val="22"/>
                <w:szCs w:val="22"/>
              </w:rPr>
              <w:t xml:space="preserve">  Costs of </w:t>
            </w:r>
            <w:r w:rsidR="00480161">
              <w:rPr>
                <w:rStyle w:val="A5"/>
                <w:rFonts w:ascii="Sitka Display" w:eastAsia="宋体" w:hAnsi="Sitka Display" w:cs="Calibri"/>
                <w:b/>
                <w:bCs/>
                <w:color w:val="auto"/>
                <w:sz w:val="22"/>
                <w:szCs w:val="22"/>
              </w:rPr>
              <w:t xml:space="preserve">the </w:t>
            </w:r>
            <w:r w:rsidR="00552074" w:rsidRPr="009A2A9D">
              <w:rPr>
                <w:rStyle w:val="A5"/>
                <w:rFonts w:ascii="Sitka Display" w:eastAsia="宋体" w:hAnsi="Sitka Display" w:cs="Calibri"/>
                <w:b/>
                <w:bCs/>
                <w:color w:val="auto"/>
                <w:sz w:val="22"/>
                <w:szCs w:val="22"/>
              </w:rPr>
              <w:t>A</w:t>
            </w:r>
            <w:r w:rsidR="00FE0BEC" w:rsidRPr="009A2A9D">
              <w:rPr>
                <w:rStyle w:val="A5"/>
                <w:rFonts w:ascii="Sitka Display" w:eastAsia="宋体" w:hAnsi="Sitka Display" w:cs="Calibri"/>
                <w:b/>
                <w:bCs/>
                <w:color w:val="auto"/>
                <w:sz w:val="22"/>
                <w:szCs w:val="22"/>
              </w:rPr>
              <w:t>ppeal</w:t>
            </w:r>
            <w:r w:rsidR="00792E4D" w:rsidRPr="009A2A9D">
              <w:rPr>
                <w:rStyle w:val="A5"/>
                <w:rFonts w:ascii="Sitka Display" w:eastAsia="宋体" w:hAnsi="Sitka Display" w:cs="Calibri"/>
                <w:b/>
                <w:bCs/>
                <w:color w:val="auto"/>
                <w:sz w:val="22"/>
                <w:szCs w:val="22"/>
              </w:rPr>
              <w:t xml:space="preserve"> </w:t>
            </w:r>
          </w:p>
          <w:p w14:paraId="445EDD9E" w14:textId="7C760EA6" w:rsidR="0086630D" w:rsidRPr="009A2A9D" w:rsidRDefault="0086630D" w:rsidP="00FD4E01">
            <w:pPr>
              <w:pStyle w:val="a3"/>
              <w:numPr>
                <w:ilvl w:val="0"/>
                <w:numId w:val="29"/>
              </w:numPr>
              <w:ind w:firstLineChars="0"/>
              <w:rPr>
                <w:rFonts w:ascii="Sitka Display" w:eastAsia="宋体" w:hAnsi="Sitka Display" w:cs="Calibri"/>
                <w:sz w:val="22"/>
              </w:rPr>
            </w:pPr>
            <w:r w:rsidRPr="009A2A9D">
              <w:rPr>
                <w:rFonts w:ascii="Sitka Display" w:eastAsia="宋体" w:hAnsi="Sitka Display" w:cs="Calibri"/>
                <w:sz w:val="22"/>
              </w:rPr>
              <w:t>C</w:t>
            </w:r>
            <w:r w:rsidR="001673BF" w:rsidRPr="009A2A9D">
              <w:rPr>
                <w:rFonts w:ascii="Sitka Display" w:eastAsia="宋体" w:hAnsi="Sitka Display" w:cs="Calibri"/>
                <w:sz w:val="22"/>
              </w:rPr>
              <w:t xml:space="preserve">osts of </w:t>
            </w:r>
            <w:r w:rsidR="00480161">
              <w:rPr>
                <w:rFonts w:ascii="Sitka Display" w:eastAsia="宋体" w:hAnsi="Sitka Display" w:cs="Calibri"/>
                <w:sz w:val="22"/>
              </w:rPr>
              <w:t xml:space="preserve">the </w:t>
            </w:r>
            <w:r w:rsidR="007E29E1" w:rsidRPr="009A2A9D">
              <w:rPr>
                <w:rFonts w:ascii="Sitka Display" w:eastAsia="宋体" w:hAnsi="Sitka Display" w:cs="Calibri"/>
                <w:sz w:val="22"/>
              </w:rPr>
              <w:t>appeal</w:t>
            </w:r>
            <w:r w:rsidR="001673BF" w:rsidRPr="009A2A9D">
              <w:rPr>
                <w:rFonts w:ascii="Sitka Display" w:eastAsia="宋体" w:hAnsi="Sitka Display" w:cs="Calibri"/>
                <w:sz w:val="22"/>
              </w:rPr>
              <w:t xml:space="preserve"> shall include</w:t>
            </w:r>
            <w:r w:rsidRPr="009A2A9D">
              <w:rPr>
                <w:rFonts w:ascii="Sitka Display" w:eastAsia="宋体" w:hAnsi="Sitka Display" w:cs="Calibri"/>
                <w:sz w:val="22"/>
              </w:rPr>
              <w:t>:</w:t>
            </w:r>
            <w:r w:rsidR="001673BF" w:rsidRPr="009A2A9D">
              <w:rPr>
                <w:rFonts w:ascii="Sitka Display" w:eastAsia="宋体" w:hAnsi="Sitka Display" w:cs="Calibri"/>
                <w:sz w:val="22"/>
              </w:rPr>
              <w:t xml:space="preserve"> </w:t>
            </w:r>
          </w:p>
          <w:p w14:paraId="0668D14A" w14:textId="3E6DF4CC" w:rsidR="0086630D" w:rsidRPr="009A2A9D" w:rsidRDefault="0086630D" w:rsidP="00FD4E01">
            <w:pPr>
              <w:pStyle w:val="a3"/>
              <w:numPr>
                <w:ilvl w:val="0"/>
                <w:numId w:val="27"/>
              </w:numPr>
              <w:ind w:firstLineChars="0"/>
              <w:rPr>
                <w:rFonts w:ascii="Sitka Display" w:eastAsia="宋体" w:hAnsi="Sitka Display" w:cs="Calibri"/>
                <w:sz w:val="22"/>
              </w:rPr>
            </w:pPr>
            <w:r w:rsidRPr="009A2A9D">
              <w:rPr>
                <w:rFonts w:ascii="Sitka Display" w:eastAsia="宋体" w:hAnsi="Sitka Display" w:cs="Calibri"/>
                <w:sz w:val="22"/>
              </w:rPr>
              <w:t xml:space="preserve">the </w:t>
            </w:r>
            <w:r w:rsidR="00480161">
              <w:rPr>
                <w:rFonts w:ascii="Sitka Display" w:eastAsia="宋体" w:hAnsi="Sitka Display" w:cs="Calibri"/>
                <w:sz w:val="22"/>
              </w:rPr>
              <w:t xml:space="preserve">fees and </w:t>
            </w:r>
            <w:r w:rsidRPr="009A2A9D">
              <w:rPr>
                <w:rFonts w:ascii="Sitka Display" w:eastAsia="宋体" w:hAnsi="Sitka Display" w:cs="Calibri"/>
                <w:sz w:val="22"/>
              </w:rPr>
              <w:t xml:space="preserve">expenses of the </w:t>
            </w:r>
            <w:r w:rsidR="00440609">
              <w:rPr>
                <w:rFonts w:ascii="Sitka Display" w:eastAsia="宋体" w:hAnsi="Sitka Display" w:cs="Calibri"/>
                <w:sz w:val="22"/>
              </w:rPr>
              <w:t>Appellate Tribunal</w:t>
            </w:r>
            <w:r w:rsidRPr="009A2A9D">
              <w:rPr>
                <w:rFonts w:ascii="Sitka Display" w:eastAsia="宋体" w:hAnsi="Sitka Display" w:cs="Calibri"/>
                <w:sz w:val="22"/>
              </w:rPr>
              <w:t>;</w:t>
            </w:r>
          </w:p>
          <w:p w14:paraId="7E31C405" w14:textId="1B550FA7" w:rsidR="0086630D" w:rsidRPr="009A2A9D" w:rsidRDefault="0086630D" w:rsidP="00FD4E01">
            <w:pPr>
              <w:pStyle w:val="a3"/>
              <w:numPr>
                <w:ilvl w:val="0"/>
                <w:numId w:val="27"/>
              </w:numPr>
              <w:ind w:firstLineChars="0"/>
              <w:rPr>
                <w:rFonts w:ascii="Sitka Display" w:eastAsia="宋体" w:hAnsi="Sitka Display" w:cs="Calibri"/>
                <w:sz w:val="22"/>
              </w:rPr>
            </w:pPr>
            <w:r w:rsidRPr="009A2A9D">
              <w:rPr>
                <w:rFonts w:ascii="Sitka Display" w:eastAsia="宋体" w:hAnsi="Sitka Display" w:cs="Calibri"/>
                <w:sz w:val="22"/>
              </w:rPr>
              <w:t>the costs of any other</w:t>
            </w:r>
            <w:r w:rsidR="00D31A6D">
              <w:rPr>
                <w:rFonts w:ascii="Sitka Display" w:eastAsia="宋体" w:hAnsi="Sitka Display" w:cs="Calibri"/>
                <w:sz w:val="22"/>
              </w:rPr>
              <w:t xml:space="preserve"> </w:t>
            </w:r>
            <w:r w:rsidRPr="009A2A9D">
              <w:rPr>
                <w:rFonts w:ascii="Sitka Display" w:eastAsia="宋体" w:hAnsi="Sitka Display" w:cs="Calibri"/>
                <w:sz w:val="22"/>
              </w:rPr>
              <w:t xml:space="preserve">assistance </w:t>
            </w:r>
            <w:r w:rsidR="00D31A6D">
              <w:rPr>
                <w:rFonts w:ascii="Sitka Display" w:eastAsia="宋体" w:hAnsi="Sitka Display" w:cs="Calibri"/>
                <w:sz w:val="22"/>
              </w:rPr>
              <w:t xml:space="preserve">items </w:t>
            </w:r>
            <w:r w:rsidRPr="009A2A9D">
              <w:rPr>
                <w:rFonts w:ascii="Sitka Display" w:eastAsia="宋体" w:hAnsi="Sitka Display" w:cs="Calibri"/>
                <w:sz w:val="22"/>
              </w:rPr>
              <w:t>reasonably incurred</w:t>
            </w:r>
            <w:r w:rsidR="004D1041" w:rsidRPr="009A2A9D">
              <w:rPr>
                <w:rFonts w:ascii="Sitka Display" w:eastAsia="宋体" w:hAnsi="Sitka Display" w:cs="Calibri"/>
                <w:sz w:val="22"/>
              </w:rPr>
              <w:t xml:space="preserve"> during the course of the </w:t>
            </w:r>
            <w:r w:rsidR="0098456A">
              <w:rPr>
                <w:rFonts w:ascii="Sitka Display" w:eastAsia="宋体" w:hAnsi="Sitka Display" w:cs="Calibri"/>
                <w:sz w:val="22"/>
              </w:rPr>
              <w:t>appeal proceedings</w:t>
            </w:r>
            <w:r w:rsidRPr="009A2A9D">
              <w:rPr>
                <w:rFonts w:ascii="Sitka Display" w:eastAsia="宋体" w:hAnsi="Sitka Display" w:cs="Calibri"/>
                <w:sz w:val="22"/>
              </w:rPr>
              <w:t>, subject to</w:t>
            </w:r>
            <w:r w:rsidR="00480161">
              <w:rPr>
                <w:rFonts w:ascii="Sitka Display" w:eastAsia="宋体" w:hAnsi="Sitka Display" w:cs="Calibri"/>
                <w:sz w:val="22"/>
              </w:rPr>
              <w:t xml:space="preserve"> an</w:t>
            </w:r>
            <w:r w:rsidRPr="009A2A9D">
              <w:rPr>
                <w:rFonts w:ascii="Sitka Display" w:eastAsia="宋体" w:hAnsi="Sitka Display" w:cs="Calibri"/>
                <w:sz w:val="22"/>
              </w:rPr>
              <w:t xml:space="preserve"> amount approved by the </w:t>
            </w:r>
            <w:r w:rsidR="00440609">
              <w:rPr>
                <w:rFonts w:ascii="Sitka Display" w:eastAsia="宋体" w:hAnsi="Sitka Display" w:cs="Calibri"/>
                <w:sz w:val="22"/>
              </w:rPr>
              <w:t>Appellate Tribunal</w:t>
            </w:r>
            <w:r w:rsidRPr="009A2A9D">
              <w:rPr>
                <w:rFonts w:ascii="Sitka Display" w:eastAsia="宋体" w:hAnsi="Sitka Display" w:cs="Calibri"/>
                <w:sz w:val="22"/>
              </w:rPr>
              <w:t>;</w:t>
            </w:r>
            <w:r w:rsidR="003C1C0B" w:rsidRPr="009A2A9D">
              <w:rPr>
                <w:rFonts w:ascii="Sitka Display" w:eastAsia="宋体" w:hAnsi="Sitka Display" w:cs="Calibri"/>
                <w:sz w:val="22"/>
              </w:rPr>
              <w:t xml:space="preserve"> and</w:t>
            </w:r>
          </w:p>
          <w:p w14:paraId="5639E03D" w14:textId="7AA79C0F" w:rsidR="0086630D" w:rsidRPr="009A2A9D" w:rsidRDefault="00480161" w:rsidP="00FD4E01">
            <w:pPr>
              <w:pStyle w:val="a3"/>
              <w:numPr>
                <w:ilvl w:val="0"/>
                <w:numId w:val="27"/>
              </w:numPr>
              <w:ind w:firstLineChars="0"/>
              <w:rPr>
                <w:rFonts w:ascii="Sitka Display" w:eastAsia="宋体" w:hAnsi="Sitka Display" w:cs="Calibri"/>
                <w:sz w:val="22"/>
              </w:rPr>
            </w:pPr>
            <w:r>
              <w:rPr>
                <w:rFonts w:ascii="Sitka Display" w:eastAsia="宋体" w:hAnsi="Sitka Display" w:cs="Calibri"/>
                <w:sz w:val="22"/>
              </w:rPr>
              <w:lastRenderedPageBreak/>
              <w:t xml:space="preserve">the </w:t>
            </w:r>
            <w:r w:rsidR="0086630D" w:rsidRPr="009A2A9D">
              <w:rPr>
                <w:rFonts w:ascii="Sitka Display" w:eastAsia="宋体" w:hAnsi="Sitka Display" w:cs="Calibri"/>
                <w:sz w:val="22"/>
              </w:rPr>
              <w:t xml:space="preserve">registration fee and </w:t>
            </w:r>
            <w:r>
              <w:rPr>
                <w:rFonts w:ascii="Sitka Display" w:eastAsia="宋体" w:hAnsi="Sitka Display" w:cs="Calibri"/>
                <w:sz w:val="22"/>
              </w:rPr>
              <w:t xml:space="preserve">the </w:t>
            </w:r>
            <w:r w:rsidR="0086630D" w:rsidRPr="009A2A9D">
              <w:rPr>
                <w:rFonts w:ascii="Sitka Display" w:eastAsia="宋体" w:hAnsi="Sitka Display" w:cs="Calibri"/>
                <w:sz w:val="22"/>
              </w:rPr>
              <w:t>administra</w:t>
            </w:r>
            <w:r w:rsidR="003C1C0B" w:rsidRPr="009A2A9D">
              <w:rPr>
                <w:rFonts w:ascii="Sitka Display" w:eastAsia="宋体" w:hAnsi="Sitka Display" w:cs="Calibri"/>
                <w:sz w:val="22"/>
              </w:rPr>
              <w:t>ti</w:t>
            </w:r>
            <w:r w:rsidR="00C02639">
              <w:rPr>
                <w:rFonts w:ascii="Sitka Display" w:eastAsia="宋体" w:hAnsi="Sitka Display" w:cs="Calibri" w:hint="eastAsia"/>
                <w:sz w:val="22"/>
              </w:rPr>
              <w:t>ve</w:t>
            </w:r>
            <w:r w:rsidR="0086630D" w:rsidRPr="009A2A9D">
              <w:rPr>
                <w:rFonts w:ascii="Sitka Display" w:eastAsia="宋体" w:hAnsi="Sitka Display" w:cs="Calibri"/>
                <w:sz w:val="22"/>
              </w:rPr>
              <w:t xml:space="preserve"> fe</w:t>
            </w:r>
            <w:r w:rsidR="004D1041" w:rsidRPr="009A2A9D">
              <w:rPr>
                <w:rFonts w:ascii="Sitka Display" w:eastAsia="宋体" w:hAnsi="Sitka Display" w:cs="Calibri"/>
                <w:sz w:val="22"/>
              </w:rPr>
              <w:t>e</w:t>
            </w:r>
            <w:r w:rsidR="003C1C0B" w:rsidRPr="009A2A9D">
              <w:rPr>
                <w:rFonts w:ascii="Sitka Display" w:eastAsia="宋体" w:hAnsi="Sitka Display" w:cs="Calibri"/>
                <w:sz w:val="22"/>
              </w:rPr>
              <w:t xml:space="preserve"> </w:t>
            </w:r>
            <w:r w:rsidR="00FC3CD3">
              <w:rPr>
                <w:rFonts w:ascii="Sitka Display" w:eastAsia="宋体" w:hAnsi="Sitka Display" w:cs="Calibri"/>
                <w:sz w:val="22"/>
              </w:rPr>
              <w:t>of</w:t>
            </w:r>
            <w:r w:rsidR="009A2A9D">
              <w:rPr>
                <w:rFonts w:ascii="Sitka Display" w:eastAsia="宋体" w:hAnsi="Sitka Display" w:cs="Calibri"/>
                <w:sz w:val="22"/>
              </w:rPr>
              <w:t xml:space="preserve"> the appeal </w:t>
            </w:r>
            <w:r w:rsidR="003C1C0B" w:rsidRPr="009A2A9D">
              <w:rPr>
                <w:rFonts w:ascii="Sitka Display" w:eastAsia="宋体" w:hAnsi="Sitka Display" w:cs="Calibri"/>
                <w:sz w:val="22"/>
              </w:rPr>
              <w:t xml:space="preserve">charged by </w:t>
            </w:r>
            <w:r w:rsidR="0086630D" w:rsidRPr="009A2A9D">
              <w:rPr>
                <w:rFonts w:ascii="Sitka Display" w:eastAsia="宋体" w:hAnsi="Sitka Display" w:cs="Calibri"/>
                <w:sz w:val="22"/>
              </w:rPr>
              <w:t>the BAC.</w:t>
            </w:r>
          </w:p>
          <w:p w14:paraId="055C57B6" w14:textId="49647256" w:rsidR="00792E4D" w:rsidRDefault="00D31A6D" w:rsidP="00FD4E01">
            <w:pPr>
              <w:pStyle w:val="a3"/>
              <w:numPr>
                <w:ilvl w:val="0"/>
                <w:numId w:val="29"/>
              </w:numPr>
              <w:ind w:firstLineChars="0"/>
              <w:rPr>
                <w:rFonts w:ascii="Sitka Display" w:eastAsia="宋体" w:hAnsi="Sitka Display" w:cs="Calibri"/>
                <w:sz w:val="22"/>
              </w:rPr>
            </w:pPr>
            <w:r>
              <w:rPr>
                <w:rFonts w:ascii="Sitka Display" w:eastAsia="宋体" w:hAnsi="Sitka Display" w:cs="Calibri"/>
                <w:sz w:val="22"/>
              </w:rPr>
              <w:t>The fees of the</w:t>
            </w:r>
            <w:r w:rsidR="0086630D" w:rsidRPr="009A2A9D">
              <w:rPr>
                <w:rFonts w:ascii="Sitka Display" w:eastAsia="宋体" w:hAnsi="Sitka Display" w:cs="Calibri"/>
                <w:sz w:val="22"/>
              </w:rPr>
              <w:t xml:space="preserve"> </w:t>
            </w:r>
            <w:r w:rsidR="00440609">
              <w:rPr>
                <w:rFonts w:ascii="Sitka Display" w:eastAsia="宋体" w:hAnsi="Sitka Display" w:cs="Calibri"/>
                <w:sz w:val="22"/>
              </w:rPr>
              <w:t>Appellate Tribunal</w:t>
            </w:r>
            <w:r w:rsidR="0001683D">
              <w:rPr>
                <w:rFonts w:ascii="Sitka Display" w:eastAsia="宋体" w:hAnsi="Sitka Display" w:cs="Calibri"/>
                <w:sz w:val="22"/>
              </w:rPr>
              <w:t xml:space="preserve"> referred to in </w:t>
            </w:r>
            <w:r w:rsidR="0001683D">
              <w:rPr>
                <w:rFonts w:ascii="Sitka Display" w:eastAsia="宋体" w:hAnsi="Sitka Display" w:cs="Calibri" w:hint="eastAsia"/>
                <w:sz w:val="22"/>
              </w:rPr>
              <w:t>para</w:t>
            </w:r>
            <w:r w:rsidR="0001683D">
              <w:rPr>
                <w:rFonts w:ascii="Sitka Display" w:eastAsia="宋体" w:hAnsi="Sitka Display" w:cs="Calibri"/>
                <w:sz w:val="22"/>
              </w:rPr>
              <w:t>graph 1</w:t>
            </w:r>
            <w:r w:rsidR="004024B9">
              <w:rPr>
                <w:rFonts w:ascii="Sitka Display" w:eastAsia="宋体" w:hAnsi="Sitka Display" w:cs="Calibri"/>
                <w:sz w:val="22"/>
              </w:rPr>
              <w:t xml:space="preserve"> (</w:t>
            </w:r>
            <w:r w:rsidR="0088144E">
              <w:rPr>
                <w:rFonts w:ascii="Sitka Display" w:eastAsia="宋体" w:hAnsi="Sitka Display" w:cs="Calibri"/>
                <w:sz w:val="22"/>
              </w:rPr>
              <w:t xml:space="preserve">a) </w:t>
            </w:r>
            <w:r>
              <w:rPr>
                <w:rFonts w:ascii="Sitka Display" w:eastAsia="宋体" w:hAnsi="Sitka Display" w:cs="Calibri"/>
                <w:sz w:val="22"/>
              </w:rPr>
              <w:t>shall be det</w:t>
            </w:r>
            <w:r w:rsidR="00AE5561">
              <w:rPr>
                <w:rFonts w:ascii="Sitka Display" w:eastAsia="宋体" w:hAnsi="Sitka Display" w:cs="Calibri"/>
                <w:sz w:val="22"/>
              </w:rPr>
              <w:t xml:space="preserve">ermined on an hourly basis, </w:t>
            </w:r>
            <w:r w:rsidR="00FE2BA5">
              <w:rPr>
                <w:rFonts w:ascii="Sitka Display" w:eastAsia="宋体" w:hAnsi="Sitka Display" w:cs="Calibri"/>
                <w:sz w:val="22"/>
              </w:rPr>
              <w:t xml:space="preserve">subject to Rule </w:t>
            </w:r>
            <w:r>
              <w:rPr>
                <w:rFonts w:ascii="Sitka Display" w:eastAsia="宋体" w:hAnsi="Sitka Display" w:cs="Calibri"/>
                <w:sz w:val="22"/>
              </w:rPr>
              <w:t>3</w:t>
            </w:r>
            <w:r w:rsidR="00AE5561">
              <w:rPr>
                <w:rFonts w:ascii="Sitka Display" w:eastAsia="宋体" w:hAnsi="Sitka Display" w:cs="Calibri"/>
                <w:sz w:val="22"/>
              </w:rPr>
              <w:t>.3</w:t>
            </w:r>
            <w:r>
              <w:rPr>
                <w:rFonts w:ascii="Sitka Display" w:eastAsia="宋体" w:hAnsi="Sitka Display" w:cs="Calibri"/>
                <w:sz w:val="22"/>
              </w:rPr>
              <w:t xml:space="preserve"> of the Appendix </w:t>
            </w:r>
            <w:r w:rsidR="00EA41C3">
              <w:rPr>
                <w:rFonts w:ascii="Sitka Display" w:eastAsia="宋体" w:hAnsi="Sitka Display" w:cs="Calibri" w:hint="eastAsia"/>
                <w:sz w:val="22"/>
              </w:rPr>
              <w:t>A</w:t>
            </w:r>
            <w:r w:rsidR="00EA41C3">
              <w:rPr>
                <w:rFonts w:ascii="Sitka Display" w:eastAsia="宋体" w:hAnsi="Sitka Display" w:cs="Calibri"/>
                <w:sz w:val="22"/>
              </w:rPr>
              <w:t xml:space="preserve"> </w:t>
            </w:r>
            <w:r>
              <w:rPr>
                <w:rFonts w:ascii="Sitka Display" w:eastAsia="宋体" w:hAnsi="Sitka Display" w:cs="Calibri"/>
                <w:sz w:val="22"/>
              </w:rPr>
              <w:t xml:space="preserve">of </w:t>
            </w:r>
            <w:r w:rsidR="0086630D" w:rsidRPr="009A2A9D">
              <w:rPr>
                <w:rFonts w:ascii="Sitka Display" w:eastAsia="宋体" w:hAnsi="Sitka Display" w:cs="Calibri"/>
                <w:sz w:val="22"/>
              </w:rPr>
              <w:t xml:space="preserve">the </w:t>
            </w:r>
            <w:r w:rsidR="00D75121">
              <w:rPr>
                <w:rFonts w:ascii="Sitka Display" w:eastAsia="宋体" w:hAnsi="Sitka Display" w:cs="Calibri"/>
                <w:kern w:val="0"/>
                <w:sz w:val="22"/>
              </w:rPr>
              <w:t>BAC</w:t>
            </w:r>
            <w:r w:rsidR="003A123F">
              <w:rPr>
                <w:rFonts w:ascii="Sitka Display" w:eastAsia="宋体" w:hAnsi="Sitka Display" w:cs="Calibri" w:hint="eastAsia"/>
                <w:kern w:val="0"/>
                <w:sz w:val="22"/>
              </w:rPr>
              <w:t>/</w:t>
            </w:r>
            <w:r w:rsidR="003A123F">
              <w:rPr>
                <w:rFonts w:ascii="Sitka Display" w:eastAsia="宋体" w:hAnsi="Sitka Display" w:cs="Calibri"/>
                <w:kern w:val="0"/>
                <w:sz w:val="22"/>
              </w:rPr>
              <w:t>BIAC</w:t>
            </w:r>
            <w:r w:rsidR="00D75121">
              <w:rPr>
                <w:rFonts w:ascii="Sitka Display" w:eastAsia="宋体" w:hAnsi="Sitka Display" w:cs="Calibri"/>
                <w:kern w:val="0"/>
                <w:sz w:val="22"/>
              </w:rPr>
              <w:t xml:space="preserve"> Investment Arbitration Rules</w:t>
            </w:r>
            <w:r>
              <w:rPr>
                <w:rFonts w:ascii="Sitka Display" w:eastAsia="宋体" w:hAnsi="Sitka Display" w:cs="Calibri"/>
                <w:sz w:val="22"/>
              </w:rPr>
              <w:t>.</w:t>
            </w:r>
          </w:p>
          <w:p w14:paraId="429D8289" w14:textId="06B0C99B" w:rsidR="00FC3CD3" w:rsidRPr="00567079" w:rsidRDefault="00FC3CD3" w:rsidP="0001683D">
            <w:pPr>
              <w:pStyle w:val="a3"/>
              <w:numPr>
                <w:ilvl w:val="0"/>
                <w:numId w:val="29"/>
              </w:numPr>
              <w:ind w:firstLineChars="0"/>
              <w:rPr>
                <w:rFonts w:ascii="Sitka Display" w:eastAsia="宋体" w:hAnsi="Sitka Display" w:cs="Calibri"/>
                <w:sz w:val="22"/>
              </w:rPr>
            </w:pPr>
            <w:r w:rsidRPr="00567079">
              <w:rPr>
                <w:rFonts w:ascii="Sitka Display" w:eastAsia="仿宋" w:hAnsi="Sitka Display" w:cs="Times New Roman" w:hint="eastAsia"/>
                <w:kern w:val="0"/>
                <w:sz w:val="22"/>
              </w:rPr>
              <w:t>T</w:t>
            </w:r>
            <w:r w:rsidR="00C80814" w:rsidRPr="00567079">
              <w:rPr>
                <w:rFonts w:ascii="Sitka Display" w:eastAsia="仿宋" w:hAnsi="Sitka Display" w:cs="Times New Roman"/>
                <w:kern w:val="0"/>
                <w:sz w:val="22"/>
              </w:rPr>
              <w:t>he</w:t>
            </w:r>
            <w:r w:rsidRPr="00567079">
              <w:rPr>
                <w:rFonts w:ascii="Sitka Display" w:eastAsia="宋体" w:hAnsi="Sitka Display" w:cs="Calibri"/>
                <w:sz w:val="22"/>
              </w:rPr>
              <w:t xml:space="preserve"> costs of any other assistance items referred to in </w:t>
            </w:r>
            <w:r w:rsidR="0001683D" w:rsidRPr="0001683D">
              <w:rPr>
                <w:rFonts w:ascii="Sitka Display" w:eastAsia="宋体" w:hAnsi="Sitka Display" w:cs="Calibri"/>
                <w:sz w:val="22"/>
              </w:rPr>
              <w:t xml:space="preserve">paragraph 1 </w:t>
            </w:r>
            <w:r w:rsidRPr="00567079">
              <w:rPr>
                <w:rFonts w:ascii="Sitka Display" w:eastAsia="宋体" w:hAnsi="Sitka Display" w:cs="Calibri"/>
                <w:sz w:val="22"/>
              </w:rPr>
              <w:t>(b) shall be charged</w:t>
            </w:r>
            <w:r w:rsidRPr="00567079">
              <w:rPr>
                <w:rFonts w:ascii="Sitka Display" w:eastAsia="仿宋" w:hAnsi="Sitka Display" w:cs="Times New Roman"/>
                <w:sz w:val="22"/>
              </w:rPr>
              <w:t xml:space="preserve"> on the basis of the actual or reasonable costs of such</w:t>
            </w:r>
            <w:r w:rsidRPr="00567079">
              <w:rPr>
                <w:rFonts w:ascii="Sitka Display" w:eastAsia="仿宋" w:hAnsi="Sitka Display" w:cs="Times New Roman"/>
                <w:kern w:val="0"/>
                <w:sz w:val="22"/>
              </w:rPr>
              <w:t xml:space="preserve"> items. </w:t>
            </w:r>
          </w:p>
          <w:p w14:paraId="2FA59C0F" w14:textId="62750665" w:rsidR="00B46BA7" w:rsidRPr="00567079" w:rsidRDefault="00FC3CD3" w:rsidP="00FD4E01">
            <w:pPr>
              <w:pStyle w:val="a3"/>
              <w:numPr>
                <w:ilvl w:val="0"/>
                <w:numId w:val="29"/>
              </w:numPr>
              <w:ind w:firstLineChars="0"/>
              <w:rPr>
                <w:rFonts w:ascii="Sitka Display" w:eastAsia="宋体" w:hAnsi="Sitka Display" w:cs="Calibri"/>
                <w:sz w:val="22"/>
              </w:rPr>
            </w:pPr>
            <w:r w:rsidRPr="00567079">
              <w:rPr>
                <w:rFonts w:ascii="Sitka Display" w:eastAsia="宋体" w:hAnsi="Sitka Display" w:cs="Calibri" w:hint="eastAsia"/>
                <w:sz w:val="22"/>
              </w:rPr>
              <w:t>The registration fee</w:t>
            </w:r>
            <w:r w:rsidRPr="00567079">
              <w:rPr>
                <w:rFonts w:ascii="Sitka Display" w:eastAsia="宋体" w:hAnsi="Sitka Display" w:cs="Calibri"/>
                <w:sz w:val="22"/>
              </w:rPr>
              <w:t xml:space="preserve"> of</w:t>
            </w:r>
            <w:r w:rsidRPr="00567079">
              <w:rPr>
                <w:rFonts w:ascii="Sitka Display" w:eastAsia="宋体" w:hAnsi="Sitka Display" w:cs="Calibri" w:hint="eastAsia"/>
                <w:sz w:val="22"/>
              </w:rPr>
              <w:t xml:space="preserve"> the appeal shall be </w:t>
            </w:r>
            <w:r w:rsidR="00035799">
              <w:rPr>
                <w:rFonts w:ascii="Sitka Display" w:eastAsia="宋体" w:hAnsi="Sitka Display" w:cs="Calibri"/>
                <w:sz w:val="22"/>
              </w:rPr>
              <w:t>Chinese Yuan (</w:t>
            </w:r>
            <w:r w:rsidRPr="00567079">
              <w:rPr>
                <w:rFonts w:ascii="Sitka Display" w:eastAsia="宋体" w:hAnsi="Sitka Display" w:cs="Calibri" w:hint="eastAsia"/>
                <w:sz w:val="22"/>
              </w:rPr>
              <w:t>CNY</w:t>
            </w:r>
            <w:r w:rsidR="00035799">
              <w:rPr>
                <w:rFonts w:ascii="Sitka Display" w:eastAsia="宋体" w:hAnsi="Sitka Display" w:cs="Calibri"/>
                <w:sz w:val="22"/>
              </w:rPr>
              <w:t>)</w:t>
            </w:r>
            <w:r w:rsidRPr="00567079">
              <w:rPr>
                <w:rFonts w:ascii="Sitka Display" w:eastAsia="宋体" w:hAnsi="Sitka Display" w:cs="Calibri" w:hint="eastAsia"/>
                <w:sz w:val="22"/>
              </w:rPr>
              <w:t xml:space="preserve"> 30,000</w:t>
            </w:r>
            <w:r w:rsidRPr="00567079">
              <w:rPr>
                <w:rFonts w:ascii="Sitka Display" w:eastAsia="宋体" w:hAnsi="Sitka Display" w:cs="Calibri"/>
                <w:sz w:val="22"/>
              </w:rPr>
              <w:t xml:space="preserve">, which is non-refundable. </w:t>
            </w:r>
          </w:p>
          <w:p w14:paraId="7F60C090" w14:textId="1B1F6CC1" w:rsidR="00FC3CD3" w:rsidRPr="00567079" w:rsidRDefault="00FC3CD3" w:rsidP="00FD4E01">
            <w:pPr>
              <w:pStyle w:val="a3"/>
              <w:numPr>
                <w:ilvl w:val="0"/>
                <w:numId w:val="29"/>
              </w:numPr>
              <w:ind w:firstLineChars="0"/>
              <w:rPr>
                <w:rFonts w:ascii="Sitka Display" w:eastAsia="宋体" w:hAnsi="Sitka Display" w:cs="Calibri"/>
                <w:sz w:val="22"/>
              </w:rPr>
            </w:pPr>
            <w:r w:rsidRPr="00567079">
              <w:rPr>
                <w:rFonts w:ascii="Sitka Display" w:eastAsia="宋体" w:hAnsi="Sitka Display" w:cs="Calibri"/>
                <w:sz w:val="22"/>
              </w:rPr>
              <w:t xml:space="preserve">The administration fee </w:t>
            </w:r>
            <w:r w:rsidR="00480161">
              <w:rPr>
                <w:rFonts w:ascii="Sitka Display" w:eastAsia="宋体" w:hAnsi="Sitka Display" w:cs="Calibri"/>
                <w:sz w:val="22"/>
              </w:rPr>
              <w:t>for</w:t>
            </w:r>
            <w:r w:rsidR="00480161" w:rsidRPr="00567079">
              <w:rPr>
                <w:rFonts w:ascii="Sitka Display" w:eastAsia="宋体" w:hAnsi="Sitka Display" w:cs="Calibri"/>
                <w:sz w:val="22"/>
              </w:rPr>
              <w:t xml:space="preserve"> </w:t>
            </w:r>
            <w:r w:rsidRPr="00567079">
              <w:rPr>
                <w:rFonts w:ascii="Sitka Display" w:eastAsia="宋体" w:hAnsi="Sitka Display" w:cs="Calibri"/>
                <w:sz w:val="22"/>
              </w:rPr>
              <w:t xml:space="preserve">the appeal shall </w:t>
            </w:r>
            <w:r w:rsidR="00B46BA7" w:rsidRPr="00567079">
              <w:rPr>
                <w:rFonts w:ascii="Sitka Display" w:eastAsia="宋体" w:hAnsi="Sitka Display" w:cs="Calibri" w:hint="eastAsia"/>
                <w:sz w:val="22"/>
              </w:rPr>
              <w:t xml:space="preserve">be </w:t>
            </w:r>
            <w:r w:rsidRPr="00567079">
              <w:rPr>
                <w:rFonts w:ascii="Sitka Display" w:eastAsia="宋体" w:hAnsi="Sitka Display" w:cs="Calibri"/>
                <w:sz w:val="22"/>
              </w:rPr>
              <w:t xml:space="preserve">in </w:t>
            </w:r>
            <w:r w:rsidR="00480161" w:rsidRPr="00567079">
              <w:rPr>
                <w:rFonts w:ascii="Sitka Display" w:eastAsia="宋体" w:hAnsi="Sitka Display" w:cs="Calibri"/>
                <w:sz w:val="22"/>
              </w:rPr>
              <w:t>princip</w:t>
            </w:r>
            <w:r w:rsidR="00480161">
              <w:rPr>
                <w:rFonts w:ascii="Sitka Display" w:eastAsia="宋体" w:hAnsi="Sitka Display" w:cs="Calibri"/>
                <w:sz w:val="22"/>
              </w:rPr>
              <w:t>le</w:t>
            </w:r>
            <w:r w:rsidR="00480161" w:rsidRPr="00567079">
              <w:rPr>
                <w:rFonts w:ascii="Sitka Display" w:eastAsia="宋体" w:hAnsi="Sitka Display" w:cs="Calibri"/>
                <w:sz w:val="22"/>
              </w:rPr>
              <w:t xml:space="preserve"> </w:t>
            </w:r>
            <w:r w:rsidRPr="00567079">
              <w:rPr>
                <w:rFonts w:ascii="Sitka Display" w:eastAsia="宋体" w:hAnsi="Sitka Display" w:cs="Calibri"/>
                <w:sz w:val="22"/>
              </w:rPr>
              <w:t>between CNY 50,000 and CNY 200,000.</w:t>
            </w:r>
            <w:r w:rsidR="00B46BA7" w:rsidRPr="00567079">
              <w:rPr>
                <w:rFonts w:ascii="Sitka Display" w:eastAsia="宋体" w:hAnsi="Sitka Display" w:cs="Calibri"/>
                <w:sz w:val="22"/>
              </w:rPr>
              <w:t xml:space="preserve"> Th</w:t>
            </w:r>
            <w:r w:rsidR="009D5208">
              <w:rPr>
                <w:rFonts w:ascii="Sitka Display" w:eastAsia="宋体" w:hAnsi="Sitka Display" w:cs="Calibri"/>
                <w:sz w:val="22"/>
              </w:rPr>
              <w:t>e precise</w:t>
            </w:r>
            <w:r w:rsidR="00B46BA7" w:rsidRPr="00567079">
              <w:rPr>
                <w:rFonts w:ascii="Sitka Display" w:eastAsia="宋体" w:hAnsi="Sitka Display" w:cs="Calibri"/>
                <w:sz w:val="22"/>
              </w:rPr>
              <w:t xml:space="preserve"> fee shall be determined by the BAC in accordance with the circumstances of the appeal case.</w:t>
            </w:r>
          </w:p>
          <w:p w14:paraId="3DC861B4" w14:textId="5157D72E" w:rsidR="004C4552" w:rsidRPr="004C4552" w:rsidRDefault="00FC3CD3" w:rsidP="00FD4E01">
            <w:pPr>
              <w:pStyle w:val="a3"/>
              <w:numPr>
                <w:ilvl w:val="0"/>
                <w:numId w:val="29"/>
              </w:numPr>
              <w:ind w:firstLineChars="0"/>
              <w:rPr>
                <w:rFonts w:ascii="Sitka Display" w:eastAsia="宋体" w:hAnsi="Sitka Display" w:cs="Calibri"/>
                <w:sz w:val="22"/>
              </w:rPr>
            </w:pPr>
            <w:r w:rsidRPr="00567079">
              <w:rPr>
                <w:rFonts w:ascii="Sitka Display" w:eastAsia="宋体" w:hAnsi="Sitka Display" w:cs="Calibri"/>
                <w:sz w:val="22"/>
              </w:rPr>
              <w:t xml:space="preserve">The </w:t>
            </w:r>
            <w:r w:rsidR="00440609">
              <w:rPr>
                <w:rFonts w:ascii="Sitka Display" w:eastAsia="宋体" w:hAnsi="Sitka Display" w:cs="Calibri"/>
                <w:sz w:val="22"/>
              </w:rPr>
              <w:t>Appellate Tribunal</w:t>
            </w:r>
            <w:r w:rsidRPr="00567079">
              <w:rPr>
                <w:rFonts w:ascii="Sitka Display" w:eastAsia="宋体" w:hAnsi="Sitka Display" w:cs="Calibri"/>
                <w:sz w:val="22"/>
              </w:rPr>
              <w:t xml:space="preserve"> s</w:t>
            </w:r>
            <w:r>
              <w:rPr>
                <w:rFonts w:ascii="Sitka Display" w:eastAsia="宋体" w:hAnsi="Sitka Display" w:cs="Calibri"/>
                <w:sz w:val="22"/>
              </w:rPr>
              <w:t xml:space="preserve">hall, before making the </w:t>
            </w:r>
            <w:r w:rsidR="009D5208">
              <w:rPr>
                <w:rFonts w:ascii="Sitka Display" w:eastAsia="宋体" w:hAnsi="Sitka Display" w:cs="Calibri"/>
                <w:sz w:val="22"/>
              </w:rPr>
              <w:t>Appeal Award</w:t>
            </w:r>
            <w:r>
              <w:rPr>
                <w:rFonts w:ascii="Sitka Display" w:eastAsia="宋体" w:hAnsi="Sitka Display" w:cs="Calibri"/>
                <w:sz w:val="22"/>
              </w:rPr>
              <w:t xml:space="preserve">, </w:t>
            </w:r>
            <w:r w:rsidRPr="005D0AED">
              <w:rPr>
                <w:rFonts w:ascii="Sitka Display" w:eastAsia="仿宋" w:hAnsi="Sitka Display" w:cs="Times New Roman"/>
                <w:sz w:val="22"/>
              </w:rPr>
              <w:t>request</w:t>
            </w:r>
            <w:r>
              <w:rPr>
                <w:rFonts w:ascii="Sitka Display" w:eastAsia="仿宋" w:hAnsi="Sitka Display" w:cs="Times New Roman"/>
                <w:sz w:val="22"/>
              </w:rPr>
              <w:t>s</w:t>
            </w:r>
            <w:r w:rsidRPr="005D0AED">
              <w:rPr>
                <w:rFonts w:ascii="Sitka Display" w:eastAsia="仿宋" w:hAnsi="Sitka Display" w:cs="Times New Roman"/>
                <w:sz w:val="22"/>
              </w:rPr>
              <w:t xml:space="preserve"> the BAC to determine </w:t>
            </w:r>
            <w:r w:rsidR="009D5208" w:rsidRPr="005D0AED">
              <w:rPr>
                <w:rFonts w:ascii="Sitka Display" w:eastAsia="仿宋" w:hAnsi="Sitka Display" w:cs="Times New Roman"/>
                <w:sz w:val="22"/>
              </w:rPr>
              <w:t xml:space="preserve">finally </w:t>
            </w:r>
            <w:r w:rsidRPr="005D0AED">
              <w:rPr>
                <w:rFonts w:ascii="Sitka Display" w:eastAsia="仿宋" w:hAnsi="Sitka Display" w:cs="Times New Roman"/>
                <w:sz w:val="22"/>
              </w:rPr>
              <w:t>the costs of</w:t>
            </w:r>
            <w:r>
              <w:rPr>
                <w:rFonts w:ascii="Sitka Display" w:eastAsia="仿宋" w:hAnsi="Sitka Display" w:cs="Times New Roman"/>
                <w:sz w:val="22"/>
              </w:rPr>
              <w:t xml:space="preserve"> the appeal</w:t>
            </w:r>
            <w:r w:rsidR="004C4552">
              <w:rPr>
                <w:rFonts w:ascii="Sitka Display" w:eastAsia="仿宋" w:hAnsi="Sitka Display" w:cs="Times New Roman"/>
                <w:sz w:val="22"/>
              </w:rPr>
              <w:t xml:space="preserve">, and shall </w:t>
            </w:r>
            <w:r w:rsidR="004C4552" w:rsidRPr="005D0AED">
              <w:rPr>
                <w:rFonts w:ascii="Sitka Display" w:eastAsia="仿宋" w:hAnsi="Sitka Display" w:cs="Times New Roman"/>
                <w:kern w:val="0"/>
                <w:sz w:val="22"/>
              </w:rPr>
              <w:t xml:space="preserve">include in the </w:t>
            </w:r>
            <w:r w:rsidR="00810388">
              <w:rPr>
                <w:rFonts w:ascii="Sitka Display" w:eastAsia="仿宋" w:hAnsi="Sitka Display" w:cs="Times New Roman"/>
                <w:kern w:val="0"/>
                <w:sz w:val="22"/>
              </w:rPr>
              <w:t>a</w:t>
            </w:r>
            <w:r w:rsidR="00B35E31">
              <w:rPr>
                <w:rFonts w:ascii="Sitka Display" w:eastAsia="仿宋" w:hAnsi="Sitka Display" w:cs="Times New Roman"/>
                <w:kern w:val="0"/>
                <w:sz w:val="22"/>
              </w:rPr>
              <w:t>ward</w:t>
            </w:r>
            <w:r w:rsidR="00B35E31" w:rsidRPr="005D0AED">
              <w:rPr>
                <w:rFonts w:ascii="Sitka Display" w:eastAsia="仿宋" w:hAnsi="Sitka Display" w:cs="Times New Roman"/>
                <w:kern w:val="0"/>
                <w:sz w:val="22"/>
              </w:rPr>
              <w:t xml:space="preserve"> </w:t>
            </w:r>
            <w:r w:rsidR="004C4552" w:rsidRPr="005D0AED">
              <w:rPr>
                <w:rFonts w:ascii="Sitka Display" w:eastAsia="仿宋" w:hAnsi="Sitka Display" w:cs="Times New Roman"/>
                <w:kern w:val="0"/>
                <w:sz w:val="22"/>
              </w:rPr>
              <w:t>the</w:t>
            </w:r>
            <w:r w:rsidR="004C4552">
              <w:rPr>
                <w:rFonts w:ascii="Sitka Display" w:eastAsia="仿宋" w:hAnsi="Sitka Display" w:cs="Times New Roman"/>
                <w:kern w:val="0"/>
                <w:sz w:val="22"/>
              </w:rPr>
              <w:t xml:space="preserve"> sum of the</w:t>
            </w:r>
            <w:r w:rsidR="004C4552" w:rsidRPr="005D0AED">
              <w:rPr>
                <w:rFonts w:ascii="Sitka Display" w:eastAsia="仿宋" w:hAnsi="Sitka Display" w:cs="Times New Roman"/>
                <w:kern w:val="0"/>
                <w:sz w:val="22"/>
              </w:rPr>
              <w:t xml:space="preserve"> costs as</w:t>
            </w:r>
            <w:r w:rsidR="004C4552">
              <w:rPr>
                <w:rFonts w:ascii="Sitka Display" w:eastAsia="仿宋" w:hAnsi="Sitka Display" w:cs="Times New Roman"/>
                <w:kern w:val="0"/>
                <w:sz w:val="22"/>
              </w:rPr>
              <w:t xml:space="preserve"> </w:t>
            </w:r>
            <w:r w:rsidR="004C4552" w:rsidRPr="005D0AED">
              <w:rPr>
                <w:rFonts w:ascii="Sitka Display" w:eastAsia="仿宋" w:hAnsi="Sitka Display" w:cs="Times New Roman"/>
                <w:kern w:val="0"/>
                <w:sz w:val="22"/>
              </w:rPr>
              <w:t xml:space="preserve">determined by the BAC and specify </w:t>
            </w:r>
            <w:r w:rsidR="004C4552">
              <w:rPr>
                <w:rFonts w:ascii="Sitka Display" w:eastAsia="仿宋" w:hAnsi="Sitka Display" w:cs="Times New Roman"/>
                <w:kern w:val="0"/>
                <w:sz w:val="22"/>
              </w:rPr>
              <w:t xml:space="preserve">the costs </w:t>
            </w:r>
            <w:r w:rsidR="007165C8">
              <w:rPr>
                <w:rFonts w:ascii="Sitka Display" w:eastAsia="仿宋" w:hAnsi="Sitka Display" w:cs="Times New Roman" w:hint="eastAsia"/>
                <w:kern w:val="0"/>
                <w:sz w:val="22"/>
              </w:rPr>
              <w:t>of</w:t>
            </w:r>
            <w:r w:rsidR="004C4552">
              <w:rPr>
                <w:rFonts w:ascii="Sitka Display" w:eastAsia="仿宋" w:hAnsi="Sitka Display" w:cs="Times New Roman"/>
                <w:kern w:val="0"/>
                <w:sz w:val="22"/>
              </w:rPr>
              <w:t xml:space="preserve"> each item.</w:t>
            </w:r>
          </w:p>
          <w:p w14:paraId="4B5906F0" w14:textId="778798BF" w:rsidR="00FC3CD3" w:rsidRPr="00FC3CD3" w:rsidRDefault="005E0B98" w:rsidP="00FD4E01">
            <w:pPr>
              <w:pStyle w:val="a3"/>
              <w:numPr>
                <w:ilvl w:val="0"/>
                <w:numId w:val="29"/>
              </w:numPr>
              <w:ind w:firstLineChars="0"/>
              <w:rPr>
                <w:rFonts w:ascii="Sitka Display" w:eastAsia="宋体" w:hAnsi="Sitka Display" w:cs="Calibri"/>
                <w:sz w:val="22"/>
              </w:rPr>
            </w:pPr>
            <w:r w:rsidRPr="005D0AED">
              <w:rPr>
                <w:rFonts w:ascii="Sitka Display" w:eastAsia="仿宋" w:hAnsi="Sitka Display" w:cs="Times New Roman"/>
                <w:sz w:val="22"/>
              </w:rPr>
              <w:t xml:space="preserve">Unless otherwise agreed by the </w:t>
            </w:r>
            <w:r w:rsidR="009D5208">
              <w:rPr>
                <w:rFonts w:ascii="Sitka Display" w:eastAsia="仿宋" w:hAnsi="Sitka Display" w:cs="Times New Roman"/>
                <w:sz w:val="22"/>
              </w:rPr>
              <w:t xml:space="preserve">Appellate </w:t>
            </w:r>
            <w:r w:rsidRPr="005D0AED">
              <w:rPr>
                <w:rFonts w:ascii="Sitka Display" w:eastAsia="仿宋" w:hAnsi="Sitka Display" w:cs="Times New Roman"/>
                <w:sz w:val="22"/>
              </w:rPr>
              <w:t xml:space="preserve">Parties, the </w:t>
            </w:r>
            <w:r w:rsidR="00440609">
              <w:rPr>
                <w:rFonts w:ascii="Sitka Display" w:eastAsia="仿宋" w:hAnsi="Sitka Display" w:cs="Times New Roman"/>
                <w:sz w:val="22"/>
              </w:rPr>
              <w:t>Appellate Tribunal</w:t>
            </w:r>
            <w:r w:rsidRPr="005D0AED">
              <w:rPr>
                <w:rFonts w:ascii="Sitka Display" w:eastAsia="仿宋" w:hAnsi="Sitka Display" w:cs="Times New Roman"/>
                <w:sz w:val="22"/>
              </w:rPr>
              <w:t xml:space="preserve"> may, at the request of a Party or on its own motion, determine in the</w:t>
            </w:r>
            <w:r>
              <w:rPr>
                <w:rFonts w:ascii="Sitka Display" w:eastAsia="仿宋" w:hAnsi="Sitka Display" w:cs="Times New Roman"/>
                <w:sz w:val="22"/>
              </w:rPr>
              <w:t xml:space="preserve"> </w:t>
            </w:r>
            <w:r w:rsidR="009D5208">
              <w:rPr>
                <w:rFonts w:ascii="Sitka Display" w:eastAsia="仿宋" w:hAnsi="Sitka Display" w:cs="Times New Roman"/>
                <w:sz w:val="22"/>
              </w:rPr>
              <w:t>Appeal Award</w:t>
            </w:r>
            <w:r w:rsidR="009D5208" w:rsidRPr="005D0AED">
              <w:rPr>
                <w:rFonts w:ascii="Sitka Display" w:eastAsia="仿宋" w:hAnsi="Sitka Display" w:cs="Times New Roman"/>
                <w:sz w:val="22"/>
              </w:rPr>
              <w:t xml:space="preserve"> </w:t>
            </w:r>
            <w:r w:rsidRPr="005D0AED">
              <w:rPr>
                <w:rFonts w:ascii="Sitka Display" w:eastAsia="仿宋" w:hAnsi="Sitka Display" w:cs="Times New Roman"/>
                <w:sz w:val="22"/>
              </w:rPr>
              <w:t>the division and</w:t>
            </w:r>
            <w:r w:rsidR="009D5208">
              <w:rPr>
                <w:rFonts w:ascii="Sitka Display" w:eastAsia="仿宋" w:hAnsi="Sitka Display" w:cs="Times New Roman"/>
                <w:sz w:val="22"/>
              </w:rPr>
              <w:t xml:space="preserve"> apportionment</w:t>
            </w:r>
            <w:r w:rsidR="009D5208" w:rsidRPr="005D0AED">
              <w:rPr>
                <w:rFonts w:ascii="Sitka Display" w:eastAsia="仿宋" w:hAnsi="Sitka Display" w:cs="Times New Roman"/>
                <w:sz w:val="22"/>
              </w:rPr>
              <w:t xml:space="preserve"> </w:t>
            </w:r>
            <w:r w:rsidRPr="005D0AED">
              <w:rPr>
                <w:rFonts w:ascii="Sitka Display" w:eastAsia="仿宋" w:hAnsi="Sitka Display" w:cs="Times New Roman"/>
                <w:sz w:val="22"/>
              </w:rPr>
              <w:t xml:space="preserve">of </w:t>
            </w:r>
            <w:r w:rsidRPr="005D0AED">
              <w:rPr>
                <w:rFonts w:ascii="Sitka Display" w:eastAsia="仿宋" w:hAnsi="Sitka Display" w:cs="Times New Roman"/>
                <w:kern w:val="0"/>
                <w:sz w:val="22"/>
              </w:rPr>
              <w:t xml:space="preserve">the </w:t>
            </w:r>
            <w:r w:rsidRPr="005D0AED">
              <w:rPr>
                <w:rFonts w:ascii="Sitka Display" w:eastAsia="仿宋" w:hAnsi="Sitka Display" w:cs="Times New Roman"/>
                <w:sz w:val="22"/>
              </w:rPr>
              <w:t>c</w:t>
            </w:r>
            <w:r w:rsidRPr="005D0AED">
              <w:rPr>
                <w:rFonts w:ascii="Sitka Display" w:eastAsia="仿宋" w:hAnsi="Sitka Display" w:cs="Times New Roman"/>
                <w:kern w:val="0"/>
                <w:sz w:val="22"/>
              </w:rPr>
              <w:t xml:space="preserve">osts of the </w:t>
            </w:r>
            <w:r>
              <w:rPr>
                <w:rFonts w:ascii="Sitka Display" w:eastAsia="仿宋" w:hAnsi="Sitka Display" w:cs="Times New Roman"/>
                <w:sz w:val="22"/>
              </w:rPr>
              <w:t>appeal</w:t>
            </w:r>
            <w:r w:rsidRPr="005D0AED">
              <w:rPr>
                <w:rFonts w:ascii="Sitka Display" w:eastAsia="仿宋" w:hAnsi="Sitka Display" w:cs="Times New Roman"/>
                <w:kern w:val="0"/>
                <w:sz w:val="22"/>
              </w:rPr>
              <w:t xml:space="preserve"> between the </w:t>
            </w:r>
            <w:r w:rsidR="00AD5DEE" w:rsidRPr="005D0AED">
              <w:rPr>
                <w:rFonts w:ascii="Sitka Display" w:eastAsia="仿宋" w:hAnsi="Sitka Display" w:cs="Times New Roman"/>
                <w:kern w:val="0"/>
                <w:sz w:val="22"/>
              </w:rPr>
              <w:t>Parties,</w:t>
            </w:r>
            <w:r w:rsidR="00AD5DEE" w:rsidRPr="005D0AED" w:rsidDel="005A2577">
              <w:rPr>
                <w:rFonts w:ascii="Sitka Display" w:eastAsia="仿宋" w:hAnsi="Sitka Display" w:cs="Times New Roman"/>
                <w:kern w:val="0"/>
                <w:sz w:val="22"/>
              </w:rPr>
              <w:t xml:space="preserve"> </w:t>
            </w:r>
            <w:r w:rsidR="00AD5DEE" w:rsidRPr="005D0AED">
              <w:rPr>
                <w:rFonts w:ascii="Sitka Display" w:eastAsia="仿宋" w:hAnsi="Sitka Display" w:cs="Times New Roman"/>
                <w:sz w:val="22"/>
              </w:rPr>
              <w:t>having</w:t>
            </w:r>
            <w:r w:rsidRPr="005D0AED">
              <w:rPr>
                <w:rFonts w:ascii="Sitka Display" w:eastAsia="仿宋" w:hAnsi="Sitka Display" w:cs="Times New Roman"/>
                <w:sz w:val="22"/>
              </w:rPr>
              <w:t xml:space="preserve"> regard to the outcome of the </w:t>
            </w:r>
            <w:r>
              <w:rPr>
                <w:rFonts w:ascii="Sitka Display" w:eastAsia="仿宋" w:hAnsi="Sitka Display" w:cs="Times New Roman"/>
                <w:sz w:val="22"/>
              </w:rPr>
              <w:t>appeal</w:t>
            </w:r>
            <w:r w:rsidRPr="005D0AED">
              <w:rPr>
                <w:rFonts w:ascii="Sitka Display" w:eastAsia="仿宋" w:hAnsi="Sitka Display" w:cs="Times New Roman"/>
                <w:sz w:val="22"/>
              </w:rPr>
              <w:t xml:space="preserve">, each Party’s contribution to the efficiency and expeditiousness of the </w:t>
            </w:r>
            <w:r>
              <w:rPr>
                <w:rFonts w:ascii="Sitka Display" w:eastAsia="仿宋" w:hAnsi="Sitka Display" w:cs="Times New Roman"/>
                <w:sz w:val="22"/>
              </w:rPr>
              <w:t xml:space="preserve">appeal </w:t>
            </w:r>
            <w:r w:rsidRPr="005D0AED">
              <w:rPr>
                <w:rFonts w:ascii="Sitka Display" w:eastAsia="仿宋" w:hAnsi="Sitka Display" w:cs="Times New Roman"/>
                <w:sz w:val="22"/>
              </w:rPr>
              <w:t>and any other circumstances it considers relevant.</w:t>
            </w:r>
          </w:p>
          <w:p w14:paraId="316C0925" w14:textId="5148FB7B" w:rsidR="00C80814" w:rsidRPr="0020439C" w:rsidRDefault="0020439C" w:rsidP="00FD4E01">
            <w:pPr>
              <w:pStyle w:val="a3"/>
              <w:numPr>
                <w:ilvl w:val="0"/>
                <w:numId w:val="29"/>
              </w:numPr>
              <w:ind w:firstLineChars="0"/>
              <w:rPr>
                <w:rFonts w:ascii="Sitka Display" w:eastAsia="宋体" w:hAnsi="Sitka Display" w:cs="Calibri"/>
                <w:sz w:val="22"/>
              </w:rPr>
            </w:pPr>
            <w:r w:rsidRPr="005D0AED">
              <w:rPr>
                <w:rFonts w:ascii="Sitka Display" w:eastAsia="仿宋" w:hAnsi="Sitka Display" w:cs="Times New Roman"/>
                <w:kern w:val="0"/>
                <w:sz w:val="22"/>
              </w:rPr>
              <w:t xml:space="preserve">If the </w:t>
            </w:r>
            <w:r>
              <w:rPr>
                <w:rFonts w:ascii="Sitka Display" w:eastAsia="仿宋" w:hAnsi="Sitka Display" w:cs="Times New Roman"/>
                <w:kern w:val="0"/>
                <w:sz w:val="22"/>
              </w:rPr>
              <w:t>appeal</w:t>
            </w:r>
            <w:r w:rsidRPr="005D0AED">
              <w:rPr>
                <w:rFonts w:ascii="Sitka Display" w:eastAsia="仿宋" w:hAnsi="Sitka Display" w:cs="Times New Roman"/>
                <w:kern w:val="0"/>
                <w:sz w:val="22"/>
              </w:rPr>
              <w:t xml:space="preserve"> proceedings are terminated before the </w:t>
            </w:r>
            <w:r w:rsidR="009D5208">
              <w:rPr>
                <w:rFonts w:ascii="Sitka Display" w:eastAsia="仿宋" w:hAnsi="Sitka Display" w:cs="Times New Roman"/>
                <w:kern w:val="0"/>
                <w:sz w:val="22"/>
              </w:rPr>
              <w:t>Appeal Award</w:t>
            </w:r>
            <w:r w:rsidR="009D5208" w:rsidRPr="005D0AED">
              <w:rPr>
                <w:rFonts w:ascii="Sitka Display" w:eastAsia="仿宋" w:hAnsi="Sitka Display" w:cs="Times New Roman"/>
                <w:kern w:val="0"/>
                <w:sz w:val="22"/>
              </w:rPr>
              <w:t xml:space="preserve"> </w:t>
            </w:r>
            <w:r w:rsidRPr="005D0AED">
              <w:rPr>
                <w:rFonts w:ascii="Sitka Display" w:eastAsia="仿宋" w:hAnsi="Sitka Display" w:cs="Times New Roman"/>
                <w:kern w:val="0"/>
                <w:sz w:val="22"/>
              </w:rPr>
              <w:t xml:space="preserve">is made, the BAC shall determine the costs of the </w:t>
            </w:r>
            <w:r>
              <w:rPr>
                <w:rFonts w:ascii="Sitka Display" w:eastAsia="仿宋" w:hAnsi="Sitka Display" w:cs="Times New Roman"/>
                <w:kern w:val="0"/>
                <w:sz w:val="22"/>
              </w:rPr>
              <w:t>appeal</w:t>
            </w:r>
            <w:r w:rsidRPr="005D0AED">
              <w:rPr>
                <w:rFonts w:ascii="Sitka Display" w:eastAsia="仿宋" w:hAnsi="Sitka Display" w:cs="Times New Roman"/>
                <w:kern w:val="0"/>
                <w:sz w:val="22"/>
              </w:rPr>
              <w:t>, having regard to the sta</w:t>
            </w:r>
            <w:r w:rsidRPr="005D0AED">
              <w:rPr>
                <w:rFonts w:ascii="Sitka Display" w:eastAsia="仿宋" w:hAnsi="Sitka Display" w:cs="Times New Roman"/>
                <w:kern w:val="0"/>
                <w:sz w:val="22"/>
              </w:rPr>
              <w:softHyphen/>
              <w:t xml:space="preserve">ge of the </w:t>
            </w:r>
            <w:r>
              <w:rPr>
                <w:rFonts w:ascii="Sitka Display" w:eastAsia="仿宋" w:hAnsi="Sitka Display" w:cs="Times New Roman"/>
                <w:kern w:val="0"/>
                <w:sz w:val="22"/>
              </w:rPr>
              <w:t>appeal</w:t>
            </w:r>
            <w:r w:rsidR="009D5208">
              <w:rPr>
                <w:rFonts w:ascii="Sitka Display" w:eastAsia="仿宋" w:hAnsi="Sitka Display" w:cs="Times New Roman"/>
                <w:kern w:val="0"/>
                <w:sz w:val="22"/>
              </w:rPr>
              <w:t xml:space="preserve"> has reached</w:t>
            </w:r>
            <w:r w:rsidRPr="005D0AED">
              <w:rPr>
                <w:rFonts w:ascii="Sitka Display" w:eastAsia="仿宋" w:hAnsi="Sitka Display" w:cs="Times New Roman"/>
                <w:kern w:val="0"/>
                <w:sz w:val="22"/>
              </w:rPr>
              <w:t xml:space="preserve">, the work performed by the </w:t>
            </w:r>
            <w:r w:rsidR="009D5208">
              <w:rPr>
                <w:rFonts w:ascii="Sitka Display" w:eastAsia="仿宋" w:hAnsi="Sitka Display" w:cs="Times New Roman"/>
                <w:kern w:val="0"/>
                <w:sz w:val="22"/>
              </w:rPr>
              <w:t>Appellate T</w:t>
            </w:r>
            <w:r w:rsidR="009D5208" w:rsidRPr="005D0AED">
              <w:rPr>
                <w:rFonts w:ascii="Sitka Display" w:eastAsia="仿宋" w:hAnsi="Sitka Display" w:cs="Times New Roman"/>
                <w:kern w:val="0"/>
                <w:sz w:val="22"/>
              </w:rPr>
              <w:t xml:space="preserve">ribunal </w:t>
            </w:r>
            <w:r w:rsidRPr="005D0AED">
              <w:rPr>
                <w:rFonts w:ascii="Sitka Display" w:eastAsia="仿宋" w:hAnsi="Sitka Display" w:cs="Times New Roman"/>
                <w:kern w:val="0"/>
                <w:sz w:val="22"/>
              </w:rPr>
              <w:t>and any other relevant circu</w:t>
            </w:r>
            <w:r>
              <w:rPr>
                <w:rFonts w:ascii="Sitka Display" w:eastAsia="仿宋" w:hAnsi="Sitka Display" w:cs="Times New Roman"/>
                <w:kern w:val="0"/>
                <w:sz w:val="22"/>
              </w:rPr>
              <w:t>mstances it considers necessary</w:t>
            </w:r>
            <w:r w:rsidR="00C80814" w:rsidRPr="005D0AED">
              <w:rPr>
                <w:rFonts w:ascii="Sitka Display" w:eastAsia="仿宋" w:hAnsi="Sitka Display" w:cs="Times New Roman"/>
                <w:kern w:val="0"/>
                <w:sz w:val="22"/>
              </w:rPr>
              <w:t>.</w:t>
            </w:r>
          </w:p>
          <w:p w14:paraId="18A78FC2" w14:textId="124DEE67" w:rsidR="0020439C" w:rsidRPr="001D1228" w:rsidRDefault="0020439C" w:rsidP="00FD4E01">
            <w:pPr>
              <w:pStyle w:val="a3"/>
              <w:numPr>
                <w:ilvl w:val="0"/>
                <w:numId w:val="29"/>
              </w:numPr>
              <w:ind w:firstLineChars="0"/>
              <w:rPr>
                <w:rFonts w:ascii="Sitka Display" w:eastAsia="宋体" w:hAnsi="Sitka Display" w:cs="Calibri"/>
                <w:sz w:val="22"/>
              </w:rPr>
            </w:pPr>
            <w:r w:rsidRPr="005D0AED">
              <w:rPr>
                <w:rFonts w:ascii="Sitka Display" w:eastAsia="仿宋" w:hAnsi="Sitka Display" w:cs="Times New Roman"/>
                <w:kern w:val="0"/>
                <w:sz w:val="22"/>
              </w:rPr>
              <w:t xml:space="preserve">The </w:t>
            </w:r>
            <w:r w:rsidR="00440609">
              <w:rPr>
                <w:rFonts w:ascii="Sitka Display" w:eastAsia="仿宋" w:hAnsi="Sitka Display" w:cs="Times New Roman"/>
                <w:kern w:val="0"/>
                <w:sz w:val="22"/>
              </w:rPr>
              <w:t>Appellate Parties</w:t>
            </w:r>
            <w:r w:rsidRPr="005D0AED">
              <w:rPr>
                <w:rFonts w:ascii="Sitka Display" w:eastAsia="仿宋" w:hAnsi="Sitka Display" w:cs="Times New Roman"/>
                <w:kern w:val="0"/>
                <w:sz w:val="22"/>
              </w:rPr>
              <w:t xml:space="preserve"> are jointly and severally liable to the </w:t>
            </w:r>
            <w:r>
              <w:rPr>
                <w:rFonts w:ascii="Sitka Display" w:eastAsia="仿宋" w:hAnsi="Sitka Display" w:cs="Times New Roman"/>
                <w:kern w:val="0"/>
                <w:sz w:val="22"/>
              </w:rPr>
              <w:t xml:space="preserve">member(s) of the </w:t>
            </w:r>
            <w:r w:rsidR="00440609">
              <w:rPr>
                <w:rFonts w:ascii="Sitka Display" w:eastAsia="仿宋" w:hAnsi="Sitka Display" w:cs="Times New Roman"/>
                <w:kern w:val="0"/>
                <w:sz w:val="22"/>
              </w:rPr>
              <w:t>Appellate Tribunal</w:t>
            </w:r>
            <w:r w:rsidRPr="005D0AED">
              <w:rPr>
                <w:rFonts w:ascii="Sitka Display" w:eastAsia="仿宋" w:hAnsi="Sitka Display" w:cs="Times New Roman"/>
                <w:kern w:val="0"/>
                <w:sz w:val="22"/>
              </w:rPr>
              <w:t xml:space="preserve"> and to the BAC for the costs of the </w:t>
            </w:r>
            <w:r>
              <w:rPr>
                <w:rFonts w:ascii="Sitka Display" w:eastAsia="仿宋" w:hAnsi="Sitka Display" w:cs="Times New Roman"/>
                <w:kern w:val="0"/>
                <w:sz w:val="22"/>
              </w:rPr>
              <w:t>appeal</w:t>
            </w:r>
            <w:r w:rsidRPr="005D0AED">
              <w:rPr>
                <w:rFonts w:ascii="Sitka Display" w:eastAsia="仿宋" w:hAnsi="Sitka Display" w:cs="Times New Roman"/>
                <w:kern w:val="0"/>
                <w:sz w:val="22"/>
              </w:rPr>
              <w:t>.</w:t>
            </w:r>
          </w:p>
          <w:p w14:paraId="52BF9958" w14:textId="365A9F56" w:rsidR="00E554D6" w:rsidRPr="00FD4E01" w:rsidRDefault="00E554D6" w:rsidP="00E554D6">
            <w:pPr>
              <w:pStyle w:val="a3"/>
              <w:numPr>
                <w:ilvl w:val="0"/>
                <w:numId w:val="29"/>
              </w:numPr>
              <w:ind w:firstLineChars="0"/>
              <w:rPr>
                <w:rFonts w:ascii="Sitka Display" w:eastAsia="宋体" w:hAnsi="Sitka Display" w:cs="Calibri"/>
                <w:sz w:val="22"/>
              </w:rPr>
            </w:pPr>
            <w:r w:rsidRPr="00E554D6">
              <w:rPr>
                <w:rFonts w:ascii="Sitka Display" w:eastAsia="宋体" w:hAnsi="Sitka Display" w:cs="Calibri"/>
                <w:sz w:val="22"/>
              </w:rPr>
              <w:t xml:space="preserve">Unless otherwise agreed by the </w:t>
            </w:r>
            <w:r w:rsidR="00011D60">
              <w:rPr>
                <w:rFonts w:ascii="Sitka Display" w:eastAsia="宋体" w:hAnsi="Sitka Display" w:cs="Calibri"/>
                <w:sz w:val="22"/>
              </w:rPr>
              <w:t>A</w:t>
            </w:r>
            <w:r w:rsidR="00011D60" w:rsidRPr="00E554D6">
              <w:rPr>
                <w:rFonts w:ascii="Sitka Display" w:eastAsia="宋体" w:hAnsi="Sitka Display" w:cs="Calibri"/>
                <w:sz w:val="22"/>
              </w:rPr>
              <w:t>ppella</w:t>
            </w:r>
            <w:r w:rsidR="00011D60">
              <w:rPr>
                <w:rFonts w:ascii="Sitka Display" w:eastAsia="宋体" w:hAnsi="Sitka Display" w:cs="Calibri"/>
                <w:sz w:val="22"/>
              </w:rPr>
              <w:t>te</w:t>
            </w:r>
            <w:r w:rsidR="00011D60" w:rsidRPr="00E554D6">
              <w:rPr>
                <w:rFonts w:ascii="Sitka Display" w:eastAsia="宋体" w:hAnsi="Sitka Display" w:cs="Calibri"/>
                <w:sz w:val="22"/>
              </w:rPr>
              <w:t xml:space="preserve"> </w:t>
            </w:r>
            <w:r w:rsidRPr="00E554D6">
              <w:rPr>
                <w:rFonts w:ascii="Sitka Display" w:eastAsia="宋体" w:hAnsi="Sitka Display" w:cs="Calibri"/>
                <w:sz w:val="22"/>
              </w:rPr>
              <w:t>Parties, the Appellate Tribunal may, at the request of a Party or on its own motion, order one Party to pay any reasonable costs incurred by the other Party in whole or in part, including</w:t>
            </w:r>
            <w:r w:rsidR="00011D60">
              <w:rPr>
                <w:rFonts w:ascii="Sitka Display" w:eastAsia="宋体" w:hAnsi="Sitka Display" w:cs="Calibri"/>
                <w:sz w:val="22"/>
              </w:rPr>
              <w:t xml:space="preserve"> the</w:t>
            </w:r>
            <w:r w:rsidRPr="00E554D6">
              <w:rPr>
                <w:rFonts w:ascii="Sitka Display" w:eastAsia="宋体" w:hAnsi="Sitka Display" w:cs="Calibri"/>
                <w:sz w:val="22"/>
              </w:rPr>
              <w:t xml:space="preserve"> costs </w:t>
            </w:r>
            <w:r w:rsidR="00011D60">
              <w:rPr>
                <w:rFonts w:ascii="Sitka Display" w:eastAsia="宋体" w:hAnsi="Sitka Display" w:cs="Calibri"/>
                <w:sz w:val="22"/>
              </w:rPr>
              <w:t>of</w:t>
            </w:r>
            <w:r w:rsidR="00011D60" w:rsidRPr="00E554D6">
              <w:rPr>
                <w:rFonts w:ascii="Sitka Display" w:eastAsia="宋体" w:hAnsi="Sitka Display" w:cs="Calibri"/>
                <w:sz w:val="22"/>
              </w:rPr>
              <w:t xml:space="preserve"> </w:t>
            </w:r>
            <w:r w:rsidRPr="00E554D6">
              <w:rPr>
                <w:rFonts w:ascii="Sitka Display" w:eastAsia="宋体" w:hAnsi="Sitka Display" w:cs="Calibri"/>
                <w:sz w:val="22"/>
              </w:rPr>
              <w:t>legal representation, having regard to the outcome of the appeal, each Party’s contribution to the efficiency and expeditiousness of the appeal and any other circumstances it considers relevant.</w:t>
            </w:r>
          </w:p>
          <w:p w14:paraId="6F42CB9B" w14:textId="77777777" w:rsidR="00FD4E01" w:rsidRDefault="00FD4E01" w:rsidP="00FD4E01">
            <w:pPr>
              <w:rPr>
                <w:rFonts w:ascii="Sitka Display" w:eastAsia="宋体" w:hAnsi="Sitka Display" w:cs="Calibri"/>
                <w:sz w:val="22"/>
              </w:rPr>
            </w:pPr>
          </w:p>
          <w:p w14:paraId="03CC7728" w14:textId="442069D9" w:rsidR="008D1779" w:rsidRPr="0020439C" w:rsidRDefault="008D1779" w:rsidP="00FD4E01">
            <w:pPr>
              <w:rPr>
                <w:rFonts w:ascii="Sitka Display" w:eastAsia="宋体" w:hAnsi="Sitka Display" w:cs="Calibri"/>
                <w:sz w:val="22"/>
              </w:rPr>
            </w:pPr>
          </w:p>
          <w:p w14:paraId="784CE74D" w14:textId="3C07F008" w:rsidR="00FD4E01" w:rsidRPr="00E83756" w:rsidRDefault="00494E62" w:rsidP="00FD4E01">
            <w:pPr>
              <w:rPr>
                <w:rFonts w:ascii="Sitka Display" w:eastAsia="宋体" w:hAnsi="Sitka Display" w:cs="Calibri"/>
                <w:b/>
                <w:sz w:val="22"/>
              </w:rPr>
            </w:pPr>
            <w:r>
              <w:rPr>
                <w:rFonts w:ascii="Sitka Display" w:eastAsia="宋体" w:hAnsi="Sitka Display" w:cs="Calibri"/>
                <w:b/>
                <w:sz w:val="22"/>
              </w:rPr>
              <w:t>R</w:t>
            </w:r>
            <w:r>
              <w:rPr>
                <w:rFonts w:ascii="Sitka Display" w:eastAsia="宋体" w:hAnsi="Sitka Display" w:cs="Calibri" w:hint="eastAsia"/>
                <w:b/>
                <w:sz w:val="22"/>
              </w:rPr>
              <w:t>ule</w:t>
            </w:r>
            <w:r w:rsidR="00FD4E01" w:rsidRPr="00E83756">
              <w:rPr>
                <w:rFonts w:ascii="Sitka Display" w:eastAsia="宋体" w:hAnsi="Sitka Display" w:cs="Calibri"/>
                <w:b/>
                <w:sz w:val="22"/>
              </w:rPr>
              <w:t xml:space="preserve"> </w:t>
            </w:r>
            <w:r w:rsidR="00FD4E01" w:rsidRPr="00E83756">
              <w:rPr>
                <w:rFonts w:ascii="Sitka Display" w:eastAsia="宋体" w:hAnsi="Sitka Display" w:cs="Calibri" w:hint="eastAsia"/>
                <w:b/>
                <w:sz w:val="22"/>
              </w:rPr>
              <w:t>10</w:t>
            </w:r>
            <w:r w:rsidR="00FD4E01" w:rsidRPr="00E83756">
              <w:rPr>
                <w:rFonts w:ascii="Sitka Display" w:eastAsia="宋体" w:hAnsi="Sitka Display" w:cs="Calibri"/>
                <w:b/>
                <w:sz w:val="22"/>
              </w:rPr>
              <w:t xml:space="preserve">  </w:t>
            </w:r>
            <w:r w:rsidR="006779E5">
              <w:rPr>
                <w:rFonts w:ascii="Sitka Display" w:eastAsia="宋体" w:hAnsi="Sitka Display" w:cs="Calibri"/>
                <w:b/>
                <w:sz w:val="22"/>
              </w:rPr>
              <w:t xml:space="preserve">Deposit </w:t>
            </w:r>
            <w:r w:rsidR="00FD4E01" w:rsidRPr="00E83756">
              <w:rPr>
                <w:rFonts w:ascii="Sitka Display" w:eastAsia="宋体" w:hAnsi="Sitka Display" w:cs="Calibri"/>
                <w:b/>
                <w:sz w:val="22"/>
              </w:rPr>
              <w:t xml:space="preserve">of Costs of </w:t>
            </w:r>
            <w:r w:rsidR="00AC0278">
              <w:rPr>
                <w:rFonts w:ascii="Sitka Display" w:eastAsia="宋体" w:hAnsi="Sitka Display" w:cs="Calibri"/>
                <w:b/>
                <w:sz w:val="22"/>
              </w:rPr>
              <w:t xml:space="preserve">the </w:t>
            </w:r>
            <w:r w:rsidR="00FD4E01" w:rsidRPr="00E83756">
              <w:rPr>
                <w:rFonts w:ascii="Sitka Display" w:eastAsia="宋体" w:hAnsi="Sitka Display" w:cs="Calibri"/>
                <w:b/>
                <w:sz w:val="22"/>
              </w:rPr>
              <w:t>Appeal</w:t>
            </w:r>
          </w:p>
          <w:p w14:paraId="39525ACD" w14:textId="15D23E70" w:rsidR="00251004" w:rsidRDefault="00251004" w:rsidP="00251004">
            <w:pPr>
              <w:pStyle w:val="a3"/>
              <w:numPr>
                <w:ilvl w:val="0"/>
                <w:numId w:val="38"/>
              </w:numPr>
              <w:ind w:firstLineChars="0"/>
              <w:rPr>
                <w:rFonts w:ascii="Sitka Display" w:eastAsia="仿宋" w:hAnsi="Sitka Display" w:cs="Times New Roman"/>
                <w:sz w:val="22"/>
              </w:rPr>
            </w:pPr>
            <w:r w:rsidRPr="00390569">
              <w:rPr>
                <w:rFonts w:ascii="Sitka Display" w:eastAsia="仿宋" w:hAnsi="Sitka Display" w:cs="Times New Roman"/>
                <w:sz w:val="22"/>
              </w:rPr>
              <w:t xml:space="preserve">The </w:t>
            </w:r>
            <w:r>
              <w:rPr>
                <w:rFonts w:ascii="Sitka Display" w:eastAsia="仿宋" w:hAnsi="Sitka Display" w:cs="Times New Roman"/>
                <w:sz w:val="22"/>
              </w:rPr>
              <w:t xml:space="preserve">Appellant </w:t>
            </w:r>
            <w:r w:rsidRPr="00390569">
              <w:rPr>
                <w:rFonts w:ascii="Sitka Display" w:eastAsia="仿宋" w:hAnsi="Sitka Display" w:cs="Times New Roman"/>
                <w:sz w:val="22"/>
              </w:rPr>
              <w:t xml:space="preserve">shall </w:t>
            </w:r>
            <w:r w:rsidR="008F518F">
              <w:rPr>
                <w:rFonts w:ascii="Sitka Display" w:eastAsia="仿宋" w:hAnsi="Sitka Display" w:cs="Times New Roman"/>
                <w:sz w:val="22"/>
              </w:rPr>
              <w:t>pay</w:t>
            </w:r>
            <w:r w:rsidRPr="00390569">
              <w:rPr>
                <w:rFonts w:ascii="Sitka Display" w:eastAsia="仿宋" w:hAnsi="Sitka Display" w:cs="Times New Roman"/>
                <w:sz w:val="22"/>
              </w:rPr>
              <w:t xml:space="preserve"> the registration fee </w:t>
            </w:r>
            <w:r>
              <w:rPr>
                <w:rFonts w:ascii="Sitka Display" w:eastAsia="仿宋" w:hAnsi="Sitka Display" w:cs="Times New Roman"/>
                <w:sz w:val="22"/>
              </w:rPr>
              <w:t xml:space="preserve">of the appeal </w:t>
            </w:r>
            <w:r w:rsidRPr="00390569">
              <w:rPr>
                <w:rFonts w:ascii="Sitka Display" w:eastAsia="仿宋" w:hAnsi="Sitka Display" w:cs="Times New Roman"/>
                <w:sz w:val="22"/>
              </w:rPr>
              <w:t xml:space="preserve">in full upon submitting the </w:t>
            </w:r>
            <w:r w:rsidR="001F0C72">
              <w:rPr>
                <w:rFonts w:ascii="Sitka Display" w:eastAsia="仿宋" w:hAnsi="Sitka Display" w:cs="Times New Roman" w:hint="eastAsia"/>
                <w:sz w:val="22"/>
              </w:rPr>
              <w:t>Notice</w:t>
            </w:r>
            <w:r w:rsidR="001F0C72">
              <w:rPr>
                <w:rFonts w:ascii="Sitka Display" w:eastAsia="仿宋" w:hAnsi="Sitka Display" w:cs="Times New Roman"/>
                <w:sz w:val="22"/>
              </w:rPr>
              <w:t xml:space="preserve"> </w:t>
            </w:r>
            <w:r w:rsidRPr="00390569">
              <w:rPr>
                <w:rFonts w:ascii="Sitka Display" w:eastAsia="仿宋" w:hAnsi="Sitka Display" w:cs="Times New Roman" w:hint="eastAsia"/>
                <w:sz w:val="22"/>
              </w:rPr>
              <w:t>of</w:t>
            </w:r>
            <w:r w:rsidRPr="00390569">
              <w:rPr>
                <w:rFonts w:ascii="Sitka Display" w:eastAsia="仿宋" w:hAnsi="Sitka Display" w:cs="Times New Roman"/>
                <w:sz w:val="22"/>
              </w:rPr>
              <w:t xml:space="preserve"> </w:t>
            </w:r>
            <w:r>
              <w:rPr>
                <w:rFonts w:ascii="Sitka Display" w:eastAsia="仿宋" w:hAnsi="Sitka Display" w:cs="Times New Roman"/>
                <w:sz w:val="22"/>
              </w:rPr>
              <w:t>Appeal to the BAC.</w:t>
            </w:r>
          </w:p>
          <w:p w14:paraId="27723E9E" w14:textId="32C31DE8" w:rsidR="00251004" w:rsidRPr="00390569" w:rsidRDefault="00251004" w:rsidP="00251004">
            <w:pPr>
              <w:pStyle w:val="a3"/>
              <w:numPr>
                <w:ilvl w:val="0"/>
                <w:numId w:val="38"/>
              </w:numPr>
              <w:ind w:firstLineChars="0"/>
              <w:rPr>
                <w:rFonts w:ascii="Sitka Display" w:eastAsia="仿宋" w:hAnsi="Sitka Display" w:cs="Times New Roman"/>
                <w:sz w:val="22"/>
              </w:rPr>
            </w:pPr>
            <w:r>
              <w:rPr>
                <w:rFonts w:ascii="Sitka Display" w:eastAsia="仿宋" w:hAnsi="Sitka Display" w:cs="Times New Roman"/>
                <w:sz w:val="22"/>
              </w:rPr>
              <w:t xml:space="preserve">The Appellant shall </w:t>
            </w:r>
            <w:r w:rsidR="008F518F">
              <w:rPr>
                <w:rFonts w:ascii="Sitka Display" w:eastAsia="仿宋" w:hAnsi="Sitka Display" w:cs="Times New Roman"/>
                <w:sz w:val="22"/>
              </w:rPr>
              <w:t>deposit</w:t>
            </w:r>
            <w:r w:rsidRPr="00390569">
              <w:rPr>
                <w:rFonts w:ascii="Sitka Display" w:eastAsia="仿宋" w:hAnsi="Sitka Display" w:cs="Times New Roman"/>
                <w:sz w:val="22"/>
              </w:rPr>
              <w:t xml:space="preserve"> the administrative fee </w:t>
            </w:r>
            <w:r w:rsidR="001F0C72">
              <w:rPr>
                <w:rFonts w:ascii="Sitka Display" w:eastAsia="仿宋" w:hAnsi="Sitka Display" w:cs="Times New Roman" w:hint="eastAsia"/>
                <w:sz w:val="22"/>
              </w:rPr>
              <w:t xml:space="preserve">for </w:t>
            </w:r>
            <w:r>
              <w:rPr>
                <w:rFonts w:ascii="Sitka Display" w:eastAsia="仿宋" w:hAnsi="Sitka Display" w:cs="Times New Roman"/>
                <w:sz w:val="22"/>
              </w:rPr>
              <w:t>the appeal</w:t>
            </w:r>
            <w:r w:rsidRPr="00390569">
              <w:rPr>
                <w:rFonts w:ascii="Sitka Display" w:eastAsia="仿宋" w:hAnsi="Sitka Display" w:cs="Times New Roman"/>
                <w:sz w:val="22"/>
              </w:rPr>
              <w:t xml:space="preserve"> upon submitting the </w:t>
            </w:r>
            <w:r w:rsidR="00024EDB">
              <w:rPr>
                <w:rFonts w:ascii="Sitka Display" w:eastAsia="仿宋" w:hAnsi="Sitka Display" w:cs="Times New Roman"/>
                <w:sz w:val="22"/>
              </w:rPr>
              <w:t>Notice</w:t>
            </w:r>
            <w:r w:rsidR="00024EDB" w:rsidRPr="00390569">
              <w:rPr>
                <w:rFonts w:ascii="Sitka Display" w:eastAsia="仿宋" w:hAnsi="Sitka Display" w:cs="Times New Roman"/>
                <w:sz w:val="22"/>
              </w:rPr>
              <w:t xml:space="preserve"> </w:t>
            </w:r>
            <w:r w:rsidRPr="00390569">
              <w:rPr>
                <w:rFonts w:ascii="Sitka Display" w:eastAsia="仿宋" w:hAnsi="Sitka Display" w:cs="Times New Roman" w:hint="eastAsia"/>
                <w:sz w:val="22"/>
              </w:rPr>
              <w:t>of</w:t>
            </w:r>
            <w:r w:rsidRPr="00390569">
              <w:rPr>
                <w:rFonts w:ascii="Sitka Display" w:eastAsia="仿宋" w:hAnsi="Sitka Display" w:cs="Times New Roman"/>
                <w:sz w:val="22"/>
              </w:rPr>
              <w:t xml:space="preserve"> </w:t>
            </w:r>
            <w:r>
              <w:rPr>
                <w:rFonts w:ascii="Sitka Display" w:eastAsia="仿宋" w:hAnsi="Sitka Display" w:cs="Times New Roman"/>
                <w:sz w:val="22"/>
              </w:rPr>
              <w:t xml:space="preserve">Appeal to the BAC. </w:t>
            </w:r>
            <w:r w:rsidRPr="00390569">
              <w:rPr>
                <w:rFonts w:ascii="Sitka Display" w:eastAsia="仿宋" w:hAnsi="Sitka Display" w:cs="Times New Roman"/>
                <w:sz w:val="22"/>
              </w:rPr>
              <w:t xml:space="preserve">The amount of such fee shall be determined by the BAC, with due consideration given to the relevant circumstance of the </w:t>
            </w:r>
            <w:r>
              <w:rPr>
                <w:rFonts w:ascii="Sitka Display" w:eastAsia="仿宋" w:hAnsi="Sitka Display" w:cs="Times New Roman"/>
                <w:sz w:val="22"/>
              </w:rPr>
              <w:t>appeal</w:t>
            </w:r>
            <w:r w:rsidRPr="00390569">
              <w:rPr>
                <w:rFonts w:ascii="Sitka Display" w:eastAsia="仿宋" w:hAnsi="Sitka Display" w:cs="Times New Roman"/>
                <w:sz w:val="22"/>
              </w:rPr>
              <w:t xml:space="preserve">. </w:t>
            </w:r>
          </w:p>
          <w:p w14:paraId="64D90C90" w14:textId="2C073DAA" w:rsidR="00251004" w:rsidRDefault="00251004" w:rsidP="00251004">
            <w:pPr>
              <w:pStyle w:val="a3"/>
              <w:numPr>
                <w:ilvl w:val="0"/>
                <w:numId w:val="38"/>
              </w:numPr>
              <w:ind w:firstLineChars="0"/>
              <w:rPr>
                <w:rFonts w:ascii="Sitka Display" w:eastAsia="仿宋" w:hAnsi="Sitka Display" w:cs="Times New Roman"/>
                <w:sz w:val="22"/>
              </w:rPr>
            </w:pPr>
            <w:r w:rsidRPr="00390569">
              <w:rPr>
                <w:rFonts w:ascii="Sitka Display" w:eastAsia="仿宋" w:hAnsi="Sitka Display" w:cs="Times New Roman"/>
                <w:sz w:val="22"/>
              </w:rPr>
              <w:t xml:space="preserve">After the </w:t>
            </w:r>
            <w:r w:rsidR="00440609">
              <w:rPr>
                <w:rFonts w:ascii="Sitka Display" w:eastAsia="仿宋" w:hAnsi="Sitka Display" w:cs="Times New Roman"/>
                <w:sz w:val="22"/>
              </w:rPr>
              <w:t>Appellate Tribunal</w:t>
            </w:r>
            <w:r w:rsidRPr="00390569">
              <w:rPr>
                <w:rFonts w:ascii="Sitka Display" w:eastAsia="仿宋" w:hAnsi="Sitka Display" w:cs="Times New Roman"/>
                <w:sz w:val="22"/>
              </w:rPr>
              <w:t xml:space="preserve"> has been </w:t>
            </w:r>
            <w:r w:rsidR="00024EDB">
              <w:rPr>
                <w:rFonts w:ascii="Sitka Display" w:eastAsia="仿宋" w:hAnsi="Sitka Display" w:cs="Times New Roman"/>
                <w:sz w:val="22"/>
              </w:rPr>
              <w:t>constitut</w:t>
            </w:r>
            <w:r w:rsidR="00024EDB" w:rsidRPr="00390569">
              <w:rPr>
                <w:rFonts w:ascii="Sitka Display" w:eastAsia="仿宋" w:hAnsi="Sitka Display" w:cs="Times New Roman"/>
                <w:sz w:val="22"/>
              </w:rPr>
              <w:t>ed</w:t>
            </w:r>
            <w:r w:rsidRPr="00390569">
              <w:rPr>
                <w:rFonts w:ascii="Sitka Display" w:eastAsia="仿宋" w:hAnsi="Sitka Display" w:cs="Times New Roman"/>
                <w:sz w:val="22"/>
              </w:rPr>
              <w:t>, the</w:t>
            </w:r>
            <w:r>
              <w:rPr>
                <w:rFonts w:ascii="Sitka Display" w:eastAsia="仿宋" w:hAnsi="Sitka Display" w:cs="Times New Roman"/>
                <w:sz w:val="22"/>
              </w:rPr>
              <w:t xml:space="preserve"> </w:t>
            </w:r>
            <w:r w:rsidR="00440609">
              <w:rPr>
                <w:rFonts w:ascii="Sitka Display" w:eastAsia="仿宋" w:hAnsi="Sitka Display" w:cs="Times New Roman"/>
                <w:sz w:val="22"/>
              </w:rPr>
              <w:t>Appellate Parties</w:t>
            </w:r>
            <w:r w:rsidRPr="00390569">
              <w:rPr>
                <w:rFonts w:ascii="Sitka Display" w:eastAsia="仿宋" w:hAnsi="Sitka Display" w:cs="Times New Roman"/>
                <w:sz w:val="22"/>
              </w:rPr>
              <w:t xml:space="preserve"> shall, </w:t>
            </w:r>
            <w:r w:rsidR="00024EDB">
              <w:rPr>
                <w:rFonts w:ascii="Sitka Display" w:eastAsia="仿宋" w:hAnsi="Sitka Display" w:cs="Times New Roman"/>
                <w:sz w:val="22"/>
              </w:rPr>
              <w:t xml:space="preserve">by </w:t>
            </w:r>
            <w:r w:rsidRPr="00390569">
              <w:rPr>
                <w:rFonts w:ascii="Sitka Display" w:eastAsia="仿宋" w:hAnsi="Sitka Display" w:cs="Times New Roman"/>
                <w:sz w:val="22"/>
              </w:rPr>
              <w:t xml:space="preserve">agreement with or </w:t>
            </w:r>
            <w:r w:rsidR="00024EDB">
              <w:rPr>
                <w:rFonts w:ascii="Sitka Display" w:eastAsia="仿宋" w:hAnsi="Sitka Display" w:cs="Times New Roman"/>
                <w:sz w:val="22"/>
              </w:rPr>
              <w:t>pursuant</w:t>
            </w:r>
            <w:r w:rsidRPr="00390569">
              <w:rPr>
                <w:rFonts w:ascii="Sitka Display" w:eastAsia="仿宋" w:hAnsi="Sitka Display" w:cs="Times New Roman"/>
                <w:sz w:val="22"/>
              </w:rPr>
              <w:t xml:space="preserve"> to </w:t>
            </w:r>
            <w:r w:rsidR="00024EDB">
              <w:rPr>
                <w:rFonts w:ascii="Sitka Display" w:eastAsia="仿宋" w:hAnsi="Sitka Display" w:cs="Times New Roman"/>
                <w:sz w:val="22"/>
              </w:rPr>
              <w:t>a direction by</w:t>
            </w:r>
            <w:r w:rsidRPr="00390569">
              <w:rPr>
                <w:rFonts w:ascii="Sitka Display" w:eastAsia="仿宋" w:hAnsi="Sitka Display" w:cs="Times New Roman"/>
                <w:sz w:val="22"/>
              </w:rPr>
              <w:t xml:space="preserve"> the</w:t>
            </w:r>
            <w:r>
              <w:rPr>
                <w:rFonts w:ascii="Sitka Display" w:eastAsia="仿宋" w:hAnsi="Sitka Display" w:cs="Times New Roman"/>
                <w:sz w:val="22"/>
              </w:rPr>
              <w:t xml:space="preserve"> </w:t>
            </w:r>
            <w:r w:rsidR="00440609">
              <w:rPr>
                <w:rFonts w:ascii="Sitka Display" w:eastAsia="仿宋" w:hAnsi="Sitka Display" w:cs="Times New Roman"/>
                <w:sz w:val="22"/>
              </w:rPr>
              <w:t>Appellate Tribunal</w:t>
            </w:r>
            <w:r w:rsidRPr="00390569">
              <w:rPr>
                <w:rFonts w:ascii="Sitka Display" w:eastAsia="仿宋" w:hAnsi="Sitka Display" w:cs="Times New Roman"/>
                <w:sz w:val="22"/>
              </w:rPr>
              <w:t xml:space="preserve">, </w:t>
            </w:r>
            <w:r w:rsidR="008F518F">
              <w:rPr>
                <w:rFonts w:ascii="Sitka Display" w:eastAsia="仿宋" w:hAnsi="Sitka Display" w:cs="Times New Roman"/>
                <w:sz w:val="22"/>
              </w:rPr>
              <w:t>deposit</w:t>
            </w:r>
            <w:r w:rsidRPr="00390569">
              <w:rPr>
                <w:rFonts w:ascii="Sitka Display" w:eastAsia="仿宋" w:hAnsi="Sitka Display" w:cs="Times New Roman"/>
                <w:sz w:val="22"/>
              </w:rPr>
              <w:t xml:space="preserve"> </w:t>
            </w:r>
            <w:r>
              <w:rPr>
                <w:rFonts w:ascii="Sitka Display" w:eastAsia="仿宋" w:hAnsi="Sitka Display" w:cs="Times New Roman"/>
                <w:sz w:val="22"/>
              </w:rPr>
              <w:t xml:space="preserve">the </w:t>
            </w:r>
            <w:r w:rsidRPr="00390569">
              <w:rPr>
                <w:rFonts w:ascii="Sitka Display" w:eastAsia="仿宋" w:hAnsi="Sitka Display" w:cs="Times New Roman"/>
                <w:sz w:val="22"/>
              </w:rPr>
              <w:t xml:space="preserve">fees </w:t>
            </w:r>
            <w:r>
              <w:rPr>
                <w:rFonts w:ascii="Sitka Display" w:eastAsia="仿宋" w:hAnsi="Sitka Display" w:cs="Times New Roman"/>
                <w:sz w:val="22"/>
              </w:rPr>
              <w:t>and</w:t>
            </w:r>
            <w:r w:rsidR="00024EDB">
              <w:rPr>
                <w:rFonts w:ascii="Sitka Display" w:eastAsia="仿宋" w:hAnsi="Sitka Display" w:cs="Times New Roman"/>
                <w:sz w:val="22"/>
              </w:rPr>
              <w:t xml:space="preserve"> expense</w:t>
            </w:r>
            <w:r w:rsidRPr="00390569">
              <w:rPr>
                <w:rFonts w:ascii="Sitka Display" w:eastAsia="仿宋" w:hAnsi="Sitka Display" w:cs="Times New Roman"/>
                <w:sz w:val="22"/>
              </w:rPr>
              <w:t xml:space="preserve">s of </w:t>
            </w:r>
            <w:r>
              <w:rPr>
                <w:rFonts w:ascii="Sitka Display" w:eastAsia="仿宋" w:hAnsi="Sitka Display" w:cs="Times New Roman"/>
                <w:sz w:val="22"/>
              </w:rPr>
              <w:t xml:space="preserve">the </w:t>
            </w:r>
            <w:r w:rsidR="00440609">
              <w:rPr>
                <w:rFonts w:ascii="Sitka Display" w:eastAsia="仿宋" w:hAnsi="Sitka Display" w:cs="Times New Roman"/>
                <w:sz w:val="22"/>
              </w:rPr>
              <w:t>Appellate Tribunal</w:t>
            </w:r>
            <w:r w:rsidRPr="00390569">
              <w:rPr>
                <w:rFonts w:ascii="Sitka Display" w:eastAsia="仿宋" w:hAnsi="Sitka Display" w:cs="Times New Roman"/>
                <w:sz w:val="22"/>
              </w:rPr>
              <w:t>.</w:t>
            </w:r>
          </w:p>
          <w:p w14:paraId="75C3CFFE" w14:textId="2CD55E41" w:rsidR="006B0BA2" w:rsidRDefault="00251004" w:rsidP="00251004">
            <w:pPr>
              <w:pStyle w:val="a3"/>
              <w:numPr>
                <w:ilvl w:val="0"/>
                <w:numId w:val="38"/>
              </w:numPr>
              <w:ind w:firstLineChars="0"/>
              <w:rPr>
                <w:rFonts w:ascii="Sitka Display" w:eastAsia="仿宋" w:hAnsi="Sitka Display" w:cs="Times New Roman"/>
                <w:sz w:val="22"/>
              </w:rPr>
            </w:pPr>
            <w:r w:rsidRPr="00251004">
              <w:rPr>
                <w:rFonts w:ascii="Sitka Display" w:eastAsia="仿宋" w:hAnsi="Sitka Display" w:cs="Times New Roman"/>
                <w:sz w:val="22"/>
              </w:rPr>
              <w:t xml:space="preserve">Where the </w:t>
            </w:r>
            <w:r w:rsidR="00440609">
              <w:rPr>
                <w:rFonts w:ascii="Sitka Display" w:eastAsia="仿宋" w:hAnsi="Sitka Display" w:cs="Times New Roman"/>
                <w:sz w:val="22"/>
              </w:rPr>
              <w:t>Appellate Tribunal</w:t>
            </w:r>
            <w:r w:rsidRPr="00251004">
              <w:rPr>
                <w:rFonts w:ascii="Sitka Display" w:eastAsia="仿宋" w:hAnsi="Sitka Display" w:cs="Times New Roman"/>
                <w:sz w:val="22"/>
              </w:rPr>
              <w:t xml:space="preserve"> considers </w:t>
            </w:r>
            <w:r w:rsidR="00024EDB">
              <w:rPr>
                <w:rFonts w:ascii="Sitka Display" w:eastAsia="仿宋" w:hAnsi="Sitka Display" w:cs="Times New Roman"/>
                <w:sz w:val="22"/>
              </w:rPr>
              <w:t xml:space="preserve">it </w:t>
            </w:r>
            <w:r w:rsidRPr="00251004">
              <w:rPr>
                <w:rFonts w:ascii="Sitka Display" w:eastAsia="仿宋" w:hAnsi="Sitka Display" w:cs="Times New Roman"/>
                <w:sz w:val="22"/>
              </w:rPr>
              <w:t xml:space="preserve">necessary, it may require the </w:t>
            </w:r>
            <w:r w:rsidR="00440609">
              <w:rPr>
                <w:rFonts w:ascii="Sitka Display" w:eastAsia="仿宋" w:hAnsi="Sitka Display" w:cs="Times New Roman"/>
                <w:sz w:val="22"/>
              </w:rPr>
              <w:t>Appellate Parties</w:t>
            </w:r>
            <w:r w:rsidRPr="00251004">
              <w:rPr>
                <w:rFonts w:ascii="Sitka Display" w:eastAsia="仿宋" w:hAnsi="Sitka Display" w:cs="Times New Roman"/>
                <w:sz w:val="22"/>
              </w:rPr>
              <w:t xml:space="preserve"> to make further </w:t>
            </w:r>
            <w:r w:rsidR="008F518F">
              <w:rPr>
                <w:rFonts w:ascii="Sitka Display" w:eastAsia="仿宋" w:hAnsi="Sitka Display" w:cs="Times New Roman"/>
                <w:sz w:val="22"/>
              </w:rPr>
              <w:t>deposit</w:t>
            </w:r>
            <w:r w:rsidRPr="00251004">
              <w:rPr>
                <w:rFonts w:ascii="Sitka Display" w:eastAsia="仿宋" w:hAnsi="Sitka Display" w:cs="Times New Roman"/>
                <w:sz w:val="22"/>
              </w:rPr>
              <w:t xml:space="preserve"> of costs of</w:t>
            </w:r>
            <w:r w:rsidR="00024EDB">
              <w:rPr>
                <w:rFonts w:ascii="Sitka Display" w:eastAsia="仿宋" w:hAnsi="Sitka Display" w:cs="Times New Roman"/>
                <w:sz w:val="22"/>
              </w:rPr>
              <w:t xml:space="preserve"> the </w:t>
            </w:r>
            <w:r w:rsidR="006B0BA2">
              <w:rPr>
                <w:rFonts w:ascii="Sitka Display" w:eastAsia="仿宋" w:hAnsi="Sitka Display" w:cs="Times New Roman"/>
                <w:sz w:val="22"/>
              </w:rPr>
              <w:t>appeal</w:t>
            </w:r>
            <w:r w:rsidRPr="00251004">
              <w:rPr>
                <w:rFonts w:ascii="Sitka Display" w:eastAsia="仿宋" w:hAnsi="Sitka Display" w:cs="Times New Roman"/>
                <w:sz w:val="22"/>
              </w:rPr>
              <w:t xml:space="preserve"> during the course of the </w:t>
            </w:r>
            <w:r w:rsidR="006B0BA2">
              <w:rPr>
                <w:rFonts w:ascii="Sitka Display" w:eastAsia="仿宋" w:hAnsi="Sitka Display" w:cs="Times New Roman"/>
                <w:sz w:val="22"/>
              </w:rPr>
              <w:t>appeal</w:t>
            </w:r>
            <w:r w:rsidRPr="00251004">
              <w:rPr>
                <w:rFonts w:ascii="Sitka Display" w:eastAsia="仿宋" w:hAnsi="Sitka Display" w:cs="Times New Roman"/>
                <w:sz w:val="22"/>
              </w:rPr>
              <w:t xml:space="preserve"> proceedings. </w:t>
            </w:r>
          </w:p>
          <w:p w14:paraId="740F41C0" w14:textId="25B6D18B" w:rsidR="00066AB9" w:rsidRPr="00251004" w:rsidRDefault="006B0BA2" w:rsidP="00251004">
            <w:pPr>
              <w:pStyle w:val="a3"/>
              <w:numPr>
                <w:ilvl w:val="0"/>
                <w:numId w:val="38"/>
              </w:numPr>
              <w:ind w:firstLineChars="0"/>
              <w:rPr>
                <w:rFonts w:ascii="Sitka Display" w:eastAsia="仿宋" w:hAnsi="Sitka Display" w:cs="Times New Roman"/>
                <w:sz w:val="22"/>
              </w:rPr>
            </w:pPr>
            <w:r>
              <w:rPr>
                <w:rFonts w:ascii="Sitka Display" w:eastAsia="仿宋" w:hAnsi="Sitka Display" w:cs="Times New Roman"/>
                <w:kern w:val="0"/>
                <w:sz w:val="22"/>
              </w:rPr>
              <w:t xml:space="preserve">If an </w:t>
            </w:r>
            <w:r w:rsidR="00024EDB">
              <w:rPr>
                <w:rFonts w:ascii="Sitka Display" w:eastAsia="仿宋" w:hAnsi="Sitka Display" w:cs="Times New Roman"/>
                <w:kern w:val="0"/>
                <w:sz w:val="22"/>
              </w:rPr>
              <w:t xml:space="preserve">Appellate </w:t>
            </w:r>
            <w:r w:rsidRPr="00390569">
              <w:rPr>
                <w:rFonts w:ascii="Sitka Display" w:eastAsia="仿宋" w:hAnsi="Sitka Display" w:cs="Times New Roman"/>
                <w:kern w:val="0"/>
                <w:sz w:val="22"/>
              </w:rPr>
              <w:t xml:space="preserve">Party fails to make a required </w:t>
            </w:r>
            <w:r w:rsidR="008F518F">
              <w:rPr>
                <w:rFonts w:ascii="Sitka Display" w:eastAsia="仿宋" w:hAnsi="Sitka Display" w:cs="Times New Roman"/>
                <w:kern w:val="0"/>
                <w:sz w:val="22"/>
              </w:rPr>
              <w:t>deposit</w:t>
            </w:r>
            <w:r w:rsidRPr="00390569">
              <w:rPr>
                <w:rFonts w:ascii="Sitka Display" w:eastAsia="仿宋" w:hAnsi="Sitka Display" w:cs="Times New Roman"/>
                <w:sz w:val="22"/>
              </w:rPr>
              <w:t xml:space="preserve"> of costs of </w:t>
            </w:r>
            <w:r w:rsidR="00024EDB">
              <w:rPr>
                <w:rFonts w:ascii="Sitka Display" w:eastAsia="仿宋" w:hAnsi="Sitka Display" w:cs="Times New Roman"/>
                <w:sz w:val="22"/>
              </w:rPr>
              <w:t>the appeal</w:t>
            </w:r>
            <w:r w:rsidRPr="00390569">
              <w:rPr>
                <w:rFonts w:ascii="Sitka Display" w:eastAsia="仿宋" w:hAnsi="Sitka Display" w:cs="Times New Roman"/>
                <w:kern w:val="0"/>
                <w:sz w:val="22"/>
              </w:rPr>
              <w:t xml:space="preserve">, the BAC or the </w:t>
            </w:r>
            <w:r w:rsidR="00440609">
              <w:rPr>
                <w:rFonts w:ascii="Sitka Display" w:eastAsia="仿宋" w:hAnsi="Sitka Display" w:cs="Times New Roman"/>
                <w:kern w:val="0"/>
                <w:sz w:val="22"/>
              </w:rPr>
              <w:t>Appellate Tribunal</w:t>
            </w:r>
            <w:r w:rsidRPr="00390569">
              <w:rPr>
                <w:rFonts w:ascii="Sitka Display" w:eastAsia="仿宋" w:hAnsi="Sitka Display" w:cs="Times New Roman"/>
                <w:kern w:val="0"/>
                <w:sz w:val="22"/>
              </w:rPr>
              <w:t xml:space="preserve"> shall notify the other Party, and shall provide the other Party an opportunity to make such payment within a specified period of time. If the other Party fails to make such payment, the BAC may recommend the</w:t>
            </w:r>
            <w:r w:rsidR="001E1C54">
              <w:rPr>
                <w:rFonts w:ascii="Sitka Display" w:eastAsia="仿宋" w:hAnsi="Sitka Display" w:cs="Times New Roman"/>
                <w:kern w:val="0"/>
                <w:sz w:val="22"/>
              </w:rPr>
              <w:t xml:space="preserve"> </w:t>
            </w:r>
            <w:r w:rsidR="00440609">
              <w:rPr>
                <w:rFonts w:ascii="Sitka Display" w:eastAsia="仿宋" w:hAnsi="Sitka Display" w:cs="Times New Roman"/>
                <w:kern w:val="0"/>
                <w:sz w:val="22"/>
              </w:rPr>
              <w:t>Appellate Tribunal</w:t>
            </w:r>
            <w:r w:rsidRPr="00390569">
              <w:rPr>
                <w:rFonts w:ascii="Sitka Display" w:eastAsia="仿宋" w:hAnsi="Sitka Display" w:cs="Times New Roman"/>
                <w:kern w:val="0"/>
                <w:sz w:val="22"/>
              </w:rPr>
              <w:t xml:space="preserve"> </w:t>
            </w:r>
            <w:r w:rsidR="00024EDB">
              <w:rPr>
                <w:rFonts w:ascii="Sitka Display" w:eastAsia="仿宋" w:hAnsi="Sitka Display" w:cs="Times New Roman"/>
                <w:kern w:val="0"/>
                <w:sz w:val="22"/>
              </w:rPr>
              <w:t xml:space="preserve">either </w:t>
            </w:r>
            <w:r w:rsidRPr="00390569">
              <w:rPr>
                <w:rFonts w:ascii="Sitka Display" w:eastAsia="仿宋" w:hAnsi="Sitka Display" w:cs="Times New Roman"/>
                <w:kern w:val="0"/>
                <w:sz w:val="22"/>
              </w:rPr>
              <w:t xml:space="preserve">to proceed the </w:t>
            </w:r>
            <w:r w:rsidR="001E1C54">
              <w:rPr>
                <w:rFonts w:ascii="Sitka Display" w:eastAsia="仿宋" w:hAnsi="Sitka Display" w:cs="Times New Roman"/>
                <w:kern w:val="0"/>
                <w:sz w:val="22"/>
              </w:rPr>
              <w:t>appeal</w:t>
            </w:r>
            <w:r w:rsidRPr="00390569">
              <w:rPr>
                <w:rFonts w:ascii="Sitka Display" w:eastAsia="仿宋" w:hAnsi="Sitka Display" w:cs="Times New Roman"/>
                <w:kern w:val="0"/>
                <w:sz w:val="22"/>
              </w:rPr>
              <w:t xml:space="preserve"> in a way </w:t>
            </w:r>
            <w:r w:rsidR="001E1C54">
              <w:rPr>
                <w:rFonts w:ascii="Sitka Display" w:eastAsia="仿宋" w:hAnsi="Sitka Display" w:cs="Times New Roman"/>
                <w:kern w:val="0"/>
                <w:sz w:val="22"/>
              </w:rPr>
              <w:t xml:space="preserve">the </w:t>
            </w:r>
            <w:r w:rsidR="00AD5DEE">
              <w:rPr>
                <w:rFonts w:ascii="Sitka Display" w:eastAsia="仿宋" w:hAnsi="Sitka Display" w:cs="Times New Roman"/>
                <w:kern w:val="0"/>
                <w:sz w:val="22"/>
              </w:rPr>
              <w:t>Appellate T</w:t>
            </w:r>
            <w:r w:rsidR="001E1C54">
              <w:rPr>
                <w:rFonts w:ascii="Sitka Display" w:eastAsia="仿宋" w:hAnsi="Sitka Display" w:cs="Times New Roman"/>
                <w:kern w:val="0"/>
                <w:sz w:val="22"/>
              </w:rPr>
              <w:t>ribunal</w:t>
            </w:r>
            <w:r w:rsidR="00024EDB">
              <w:rPr>
                <w:rFonts w:ascii="Sitka Display" w:eastAsia="仿宋" w:hAnsi="Sitka Display" w:cs="Times New Roman"/>
                <w:kern w:val="0"/>
                <w:sz w:val="22"/>
              </w:rPr>
              <w:t xml:space="preserve"> considers </w:t>
            </w:r>
            <w:r w:rsidRPr="00390569">
              <w:rPr>
                <w:rFonts w:ascii="Sitka Display" w:eastAsia="仿宋" w:hAnsi="Sitka Display" w:cs="Times New Roman"/>
                <w:kern w:val="0"/>
                <w:sz w:val="22"/>
              </w:rPr>
              <w:t xml:space="preserve">appropriate, or to suspend or terminate the </w:t>
            </w:r>
            <w:r w:rsidR="0098456A">
              <w:rPr>
                <w:rFonts w:ascii="Sitka Display" w:eastAsia="仿宋" w:hAnsi="Sitka Display" w:cs="Times New Roman"/>
                <w:kern w:val="0"/>
                <w:sz w:val="22"/>
              </w:rPr>
              <w:t>appeal proceedings</w:t>
            </w:r>
            <w:r w:rsidRPr="00390569">
              <w:rPr>
                <w:rFonts w:ascii="Sitka Display" w:eastAsia="仿宋" w:hAnsi="Sitka Display" w:cs="Times New Roman"/>
                <w:kern w:val="0"/>
                <w:sz w:val="22"/>
              </w:rPr>
              <w:t>.</w:t>
            </w:r>
            <w:r w:rsidR="00251004" w:rsidRPr="00251004">
              <w:rPr>
                <w:rFonts w:ascii="Sitka Display" w:eastAsia="仿宋" w:hAnsi="Sitka Display" w:cs="Times New Roman"/>
                <w:sz w:val="22"/>
              </w:rPr>
              <w:t xml:space="preserve"> </w:t>
            </w:r>
            <w:r w:rsidR="001E1C54">
              <w:rPr>
                <w:rFonts w:ascii="Sitka Display" w:eastAsia="仿宋" w:hAnsi="Sitka Display" w:cs="Times New Roman"/>
                <w:sz w:val="22"/>
              </w:rPr>
              <w:t xml:space="preserve"> </w:t>
            </w:r>
          </w:p>
          <w:p w14:paraId="264952FA" w14:textId="5BE3A54C" w:rsidR="00A10C63" w:rsidRPr="0098456A" w:rsidRDefault="00A10C63" w:rsidP="001D1228">
            <w:pPr>
              <w:rPr>
                <w:rFonts w:ascii="Sitka Display" w:eastAsia="宋体" w:hAnsi="Sitka Display" w:cs="Calibri"/>
                <w:sz w:val="22"/>
              </w:rPr>
            </w:pPr>
          </w:p>
        </w:tc>
      </w:tr>
    </w:tbl>
    <w:p w14:paraId="52B93EF4" w14:textId="77777777" w:rsidR="00A10C63" w:rsidRPr="00285C09" w:rsidRDefault="00A10C63">
      <w:pPr>
        <w:rPr>
          <w:rFonts w:ascii="Calibri" w:eastAsia="宋体" w:hAnsi="Calibri" w:cs="Calibri"/>
          <w:sz w:val="24"/>
          <w:szCs w:val="24"/>
        </w:rPr>
      </w:pPr>
    </w:p>
    <w:sectPr w:rsidR="00A10C63" w:rsidRPr="00285C09" w:rsidSect="001C00E7">
      <w:pgSz w:w="16838" w:h="11906" w:orient="landscape"/>
      <w:pgMar w:top="1134" w:right="1134" w:bottom="1134" w:left="1134" w:header="851" w:footer="992" w:gutter="0"/>
      <w:cols w:space="425"/>
      <w:docGrid w:type="lines" w:linePitch="31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F101861" w16cid:durableId="1F8972CF"/>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C45EFC" w14:textId="77777777" w:rsidR="00477297" w:rsidRDefault="00477297" w:rsidP="00DD7A17">
      <w:r>
        <w:separator/>
      </w:r>
    </w:p>
  </w:endnote>
  <w:endnote w:type="continuationSeparator" w:id="0">
    <w:p w14:paraId="1A2CEC7A" w14:textId="77777777" w:rsidR="00477297" w:rsidRDefault="00477297" w:rsidP="00DD7A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venir LT Std 35 Light">
    <w:altName w:val="Malgun Gothic Semilight"/>
    <w:panose1 w:val="00000000000000000000"/>
    <w:charset w:val="86"/>
    <w:family w:val="swiss"/>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Sitka Display">
    <w:panose1 w:val="02000505000000020004"/>
    <w:charset w:val="00"/>
    <w:family w:val="auto"/>
    <w:pitch w:val="variable"/>
    <w:sig w:usb0="A00002EF" w:usb1="4000204B" w:usb2="00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AE9775" w14:textId="77777777" w:rsidR="00477297" w:rsidRDefault="00477297" w:rsidP="00DD7A17">
      <w:r>
        <w:separator/>
      </w:r>
    </w:p>
  </w:footnote>
  <w:footnote w:type="continuationSeparator" w:id="0">
    <w:p w14:paraId="7164B477" w14:textId="77777777" w:rsidR="00477297" w:rsidRDefault="00477297" w:rsidP="00DD7A1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A1FF4"/>
    <w:multiLevelType w:val="hybridMultilevel"/>
    <w:tmpl w:val="4EAEE478"/>
    <w:lvl w:ilvl="0" w:tplc="FF70391E">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 w15:restartNumberingAfterBreak="0">
    <w:nsid w:val="085A0612"/>
    <w:multiLevelType w:val="hybridMultilevel"/>
    <w:tmpl w:val="2D0A5C9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A27236A"/>
    <w:multiLevelType w:val="hybridMultilevel"/>
    <w:tmpl w:val="B570299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0C833F84"/>
    <w:multiLevelType w:val="hybridMultilevel"/>
    <w:tmpl w:val="EA462812"/>
    <w:lvl w:ilvl="0" w:tplc="36560090">
      <w:start w:val="1"/>
      <w:numFmt w:val="lowerLetter"/>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4" w15:restartNumberingAfterBreak="0">
    <w:nsid w:val="0CD73B82"/>
    <w:multiLevelType w:val="hybridMultilevel"/>
    <w:tmpl w:val="86AE695A"/>
    <w:lvl w:ilvl="0" w:tplc="AB6AA71C">
      <w:start w:val="1"/>
      <w:numFmt w:val="lowerLetter"/>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5" w15:restartNumberingAfterBreak="0">
    <w:nsid w:val="0D1467B6"/>
    <w:multiLevelType w:val="hybridMultilevel"/>
    <w:tmpl w:val="DE04D55A"/>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0FC17FDC"/>
    <w:multiLevelType w:val="hybridMultilevel"/>
    <w:tmpl w:val="16ECBD16"/>
    <w:lvl w:ilvl="0" w:tplc="F962BAF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0FF30E5D"/>
    <w:multiLevelType w:val="hybridMultilevel"/>
    <w:tmpl w:val="93AEF788"/>
    <w:lvl w:ilvl="0" w:tplc="FD4E224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11B320F5"/>
    <w:multiLevelType w:val="hybridMultilevel"/>
    <w:tmpl w:val="E1225462"/>
    <w:lvl w:ilvl="0" w:tplc="30523E9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123D56C5"/>
    <w:multiLevelType w:val="hybridMultilevel"/>
    <w:tmpl w:val="FE4690A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143B5E59"/>
    <w:multiLevelType w:val="hybridMultilevel"/>
    <w:tmpl w:val="D0E09D9C"/>
    <w:lvl w:ilvl="0" w:tplc="717AD6C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14DE36FF"/>
    <w:multiLevelType w:val="hybridMultilevel"/>
    <w:tmpl w:val="E586E79C"/>
    <w:lvl w:ilvl="0" w:tplc="EBAE2E5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17D74B05"/>
    <w:multiLevelType w:val="hybridMultilevel"/>
    <w:tmpl w:val="DBC2409A"/>
    <w:lvl w:ilvl="0" w:tplc="A1082B3A">
      <w:start w:val="1"/>
      <w:numFmt w:val="decimal"/>
      <w:lvlText w:val="%1."/>
      <w:lvlJc w:val="left"/>
      <w:pPr>
        <w:ind w:left="360" w:hanging="360"/>
      </w:pPr>
      <w:rPr>
        <w:rFonts w:eastAsiaTheme="minorEastAsia"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194C3576"/>
    <w:multiLevelType w:val="hybridMultilevel"/>
    <w:tmpl w:val="EAA0BEF4"/>
    <w:lvl w:ilvl="0" w:tplc="013245E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1C1622EE"/>
    <w:multiLevelType w:val="hybridMultilevel"/>
    <w:tmpl w:val="97F0622E"/>
    <w:lvl w:ilvl="0" w:tplc="BCB87AFC">
      <w:start w:val="1"/>
      <w:numFmt w:val="decimal"/>
      <w:lvlText w:val="%1."/>
      <w:lvlJc w:val="left"/>
      <w:pPr>
        <w:ind w:left="1097" w:hanging="360"/>
      </w:pPr>
      <w:rPr>
        <w:rFonts w:hint="default"/>
      </w:rPr>
    </w:lvl>
    <w:lvl w:ilvl="1" w:tplc="04090019" w:tentative="1">
      <w:start w:val="1"/>
      <w:numFmt w:val="lowerLetter"/>
      <w:lvlText w:val="%2)"/>
      <w:lvlJc w:val="left"/>
      <w:pPr>
        <w:ind w:left="1577" w:hanging="420"/>
      </w:pPr>
    </w:lvl>
    <w:lvl w:ilvl="2" w:tplc="0409001B" w:tentative="1">
      <w:start w:val="1"/>
      <w:numFmt w:val="lowerRoman"/>
      <w:lvlText w:val="%3."/>
      <w:lvlJc w:val="right"/>
      <w:pPr>
        <w:ind w:left="1997" w:hanging="420"/>
      </w:pPr>
    </w:lvl>
    <w:lvl w:ilvl="3" w:tplc="0409000F" w:tentative="1">
      <w:start w:val="1"/>
      <w:numFmt w:val="decimal"/>
      <w:lvlText w:val="%4."/>
      <w:lvlJc w:val="left"/>
      <w:pPr>
        <w:ind w:left="2417" w:hanging="420"/>
      </w:pPr>
    </w:lvl>
    <w:lvl w:ilvl="4" w:tplc="04090019" w:tentative="1">
      <w:start w:val="1"/>
      <w:numFmt w:val="lowerLetter"/>
      <w:lvlText w:val="%5)"/>
      <w:lvlJc w:val="left"/>
      <w:pPr>
        <w:ind w:left="2837" w:hanging="420"/>
      </w:pPr>
    </w:lvl>
    <w:lvl w:ilvl="5" w:tplc="0409001B" w:tentative="1">
      <w:start w:val="1"/>
      <w:numFmt w:val="lowerRoman"/>
      <w:lvlText w:val="%6."/>
      <w:lvlJc w:val="right"/>
      <w:pPr>
        <w:ind w:left="3257" w:hanging="420"/>
      </w:pPr>
    </w:lvl>
    <w:lvl w:ilvl="6" w:tplc="0409000F" w:tentative="1">
      <w:start w:val="1"/>
      <w:numFmt w:val="decimal"/>
      <w:lvlText w:val="%7."/>
      <w:lvlJc w:val="left"/>
      <w:pPr>
        <w:ind w:left="3677" w:hanging="420"/>
      </w:pPr>
    </w:lvl>
    <w:lvl w:ilvl="7" w:tplc="04090019" w:tentative="1">
      <w:start w:val="1"/>
      <w:numFmt w:val="lowerLetter"/>
      <w:lvlText w:val="%8)"/>
      <w:lvlJc w:val="left"/>
      <w:pPr>
        <w:ind w:left="4097" w:hanging="420"/>
      </w:pPr>
    </w:lvl>
    <w:lvl w:ilvl="8" w:tplc="0409001B" w:tentative="1">
      <w:start w:val="1"/>
      <w:numFmt w:val="lowerRoman"/>
      <w:lvlText w:val="%9."/>
      <w:lvlJc w:val="right"/>
      <w:pPr>
        <w:ind w:left="4517" w:hanging="420"/>
      </w:pPr>
    </w:lvl>
  </w:abstractNum>
  <w:abstractNum w:abstractNumId="15" w15:restartNumberingAfterBreak="0">
    <w:nsid w:val="1FDA205E"/>
    <w:multiLevelType w:val="hybridMultilevel"/>
    <w:tmpl w:val="479CBD82"/>
    <w:lvl w:ilvl="0" w:tplc="FD4E224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279007DF"/>
    <w:multiLevelType w:val="hybridMultilevel"/>
    <w:tmpl w:val="DAA6AB62"/>
    <w:lvl w:ilvl="0" w:tplc="19DE9F5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2DB6576C"/>
    <w:multiLevelType w:val="hybridMultilevel"/>
    <w:tmpl w:val="DC7E8B88"/>
    <w:lvl w:ilvl="0" w:tplc="C602C55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313B554F"/>
    <w:multiLevelType w:val="hybridMultilevel"/>
    <w:tmpl w:val="024C97F2"/>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315D7AB2"/>
    <w:multiLevelType w:val="hybridMultilevel"/>
    <w:tmpl w:val="AE269658"/>
    <w:lvl w:ilvl="0" w:tplc="BCB87AFC">
      <w:start w:val="1"/>
      <w:numFmt w:val="decimal"/>
      <w:lvlText w:val="%1."/>
      <w:lvlJc w:val="left"/>
      <w:pPr>
        <w:ind w:left="1097" w:hanging="36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33127E41"/>
    <w:multiLevelType w:val="hybridMultilevel"/>
    <w:tmpl w:val="5BDC995E"/>
    <w:lvl w:ilvl="0" w:tplc="0F184C4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334F1762"/>
    <w:multiLevelType w:val="hybridMultilevel"/>
    <w:tmpl w:val="47503F76"/>
    <w:lvl w:ilvl="0" w:tplc="E4788E9E">
      <w:start w:val="1"/>
      <w:numFmt w:val="decimal"/>
      <w:lvlText w:val="%1."/>
      <w:lvlJc w:val="left"/>
      <w:pPr>
        <w:ind w:left="720" w:hanging="720"/>
      </w:pPr>
      <w:rPr>
        <w:rFonts w:hint="default"/>
      </w:rPr>
    </w:lvl>
    <w:lvl w:ilvl="1" w:tplc="0DE46A2C">
      <w:start w:val="1"/>
      <w:numFmt w:val="decimal"/>
      <w:lvlText w:val="%2."/>
      <w:lvlJc w:val="left"/>
      <w:pPr>
        <w:ind w:left="780" w:hanging="360"/>
      </w:pPr>
      <w:rPr>
        <w:rFonts w:hint="default"/>
        <w:b w:val="0"/>
        <w:color w:val="0070C0"/>
        <w:sz w:val="24"/>
        <w:szCs w:val="24"/>
      </w:rPr>
    </w:lvl>
    <w:lvl w:ilvl="2" w:tplc="4544BCB8">
      <w:start w:val="1"/>
      <w:numFmt w:val="lowerLetter"/>
      <w:lvlText w:val="(%3)"/>
      <w:lvlJc w:val="left"/>
      <w:pPr>
        <w:ind w:left="1200" w:hanging="36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3438067C"/>
    <w:multiLevelType w:val="hybridMultilevel"/>
    <w:tmpl w:val="F5D44E9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344F0292"/>
    <w:multiLevelType w:val="hybridMultilevel"/>
    <w:tmpl w:val="8F60DD26"/>
    <w:lvl w:ilvl="0" w:tplc="BB98486A">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15:restartNumberingAfterBreak="0">
    <w:nsid w:val="35001100"/>
    <w:multiLevelType w:val="hybridMultilevel"/>
    <w:tmpl w:val="1C5AF120"/>
    <w:lvl w:ilvl="0" w:tplc="5CA819C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369F4341"/>
    <w:multiLevelType w:val="hybridMultilevel"/>
    <w:tmpl w:val="875E8800"/>
    <w:lvl w:ilvl="0" w:tplc="0DF250A2">
      <w:start w:val="1"/>
      <w:numFmt w:val="japaneseCounting"/>
      <w:lvlText w:val="（%1）"/>
      <w:lvlJc w:val="left"/>
      <w:pPr>
        <w:ind w:left="720" w:hanging="720"/>
      </w:pPr>
      <w:rPr>
        <w:rFonts w:hint="default"/>
        <w:color w:val="auto"/>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37987603"/>
    <w:multiLevelType w:val="hybridMultilevel"/>
    <w:tmpl w:val="BBE6EC36"/>
    <w:lvl w:ilvl="0" w:tplc="4ADC547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3D9B2070"/>
    <w:multiLevelType w:val="hybridMultilevel"/>
    <w:tmpl w:val="14C62CB2"/>
    <w:lvl w:ilvl="0" w:tplc="7CEE4330">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15:restartNumberingAfterBreak="0">
    <w:nsid w:val="3DA63C43"/>
    <w:multiLevelType w:val="hybridMultilevel"/>
    <w:tmpl w:val="EA2C61E0"/>
    <w:lvl w:ilvl="0" w:tplc="106C538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9" w15:restartNumberingAfterBreak="0">
    <w:nsid w:val="3F1F46A1"/>
    <w:multiLevelType w:val="hybridMultilevel"/>
    <w:tmpl w:val="32F0AB38"/>
    <w:lvl w:ilvl="0" w:tplc="B8D07642">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30" w15:restartNumberingAfterBreak="0">
    <w:nsid w:val="43BD6449"/>
    <w:multiLevelType w:val="hybridMultilevel"/>
    <w:tmpl w:val="4B5EE784"/>
    <w:lvl w:ilvl="0" w:tplc="B2BC72B6">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43D04209"/>
    <w:multiLevelType w:val="hybridMultilevel"/>
    <w:tmpl w:val="4DA06B6E"/>
    <w:lvl w:ilvl="0" w:tplc="C2AE1830">
      <w:start w:val="1"/>
      <w:numFmt w:val="lowerLetter"/>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32" w15:restartNumberingAfterBreak="0">
    <w:nsid w:val="466F60DC"/>
    <w:multiLevelType w:val="hybridMultilevel"/>
    <w:tmpl w:val="A5F2A3BA"/>
    <w:lvl w:ilvl="0" w:tplc="C7EC2D1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3" w15:restartNumberingAfterBreak="0">
    <w:nsid w:val="46A02540"/>
    <w:multiLevelType w:val="hybridMultilevel"/>
    <w:tmpl w:val="83EC6478"/>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4" w15:restartNumberingAfterBreak="0">
    <w:nsid w:val="499B719F"/>
    <w:multiLevelType w:val="hybridMultilevel"/>
    <w:tmpl w:val="1640D4DE"/>
    <w:lvl w:ilvl="0" w:tplc="826002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35" w15:restartNumberingAfterBreak="0">
    <w:nsid w:val="4C1E632C"/>
    <w:multiLevelType w:val="hybridMultilevel"/>
    <w:tmpl w:val="EB607136"/>
    <w:lvl w:ilvl="0" w:tplc="D5B65D48">
      <w:start w:val="1"/>
      <w:numFmt w:val="lowerLetter"/>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36" w15:restartNumberingAfterBreak="0">
    <w:nsid w:val="4D2B4007"/>
    <w:multiLevelType w:val="hybridMultilevel"/>
    <w:tmpl w:val="3B70A3EA"/>
    <w:lvl w:ilvl="0" w:tplc="106C538A">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7" w15:restartNumberingAfterBreak="0">
    <w:nsid w:val="4E793D1F"/>
    <w:multiLevelType w:val="hybridMultilevel"/>
    <w:tmpl w:val="4B80D92A"/>
    <w:lvl w:ilvl="0" w:tplc="49B4DBFE">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8" w15:restartNumberingAfterBreak="0">
    <w:nsid w:val="4F4F5B5C"/>
    <w:multiLevelType w:val="hybridMultilevel"/>
    <w:tmpl w:val="4B38F950"/>
    <w:lvl w:ilvl="0" w:tplc="FDBCB07E">
      <w:start w:val="1"/>
      <w:numFmt w:val="japaneseCounting"/>
      <w:lvlText w:val="（%1）"/>
      <w:lvlJc w:val="left"/>
      <w:pPr>
        <w:ind w:left="720" w:hanging="720"/>
      </w:pPr>
      <w:rPr>
        <w:rFonts w:ascii="仿宋" w:eastAsia="仿宋" w:hAnsi="仿宋" w:cstheme="minorBidi" w:hint="default"/>
        <w:sz w:val="22"/>
        <w:szCs w:val="2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9" w15:restartNumberingAfterBreak="0">
    <w:nsid w:val="51C82BFE"/>
    <w:multiLevelType w:val="hybridMultilevel"/>
    <w:tmpl w:val="B4B03A36"/>
    <w:lvl w:ilvl="0" w:tplc="8564C6F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0" w15:restartNumberingAfterBreak="0">
    <w:nsid w:val="55AE31AF"/>
    <w:multiLevelType w:val="hybridMultilevel"/>
    <w:tmpl w:val="85987B74"/>
    <w:lvl w:ilvl="0" w:tplc="FF70391E">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41" w15:restartNumberingAfterBreak="0">
    <w:nsid w:val="5981006F"/>
    <w:multiLevelType w:val="hybridMultilevel"/>
    <w:tmpl w:val="829893FE"/>
    <w:lvl w:ilvl="0" w:tplc="3DF8A22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2" w15:restartNumberingAfterBreak="0">
    <w:nsid w:val="5AEF3B4F"/>
    <w:multiLevelType w:val="hybridMultilevel"/>
    <w:tmpl w:val="3B522A78"/>
    <w:lvl w:ilvl="0" w:tplc="50D0CF6E">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3" w15:restartNumberingAfterBreak="0">
    <w:nsid w:val="5D3B6285"/>
    <w:multiLevelType w:val="hybridMultilevel"/>
    <w:tmpl w:val="4F5CD38A"/>
    <w:lvl w:ilvl="0" w:tplc="A3EAD0A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4" w15:restartNumberingAfterBreak="0">
    <w:nsid w:val="6082285D"/>
    <w:multiLevelType w:val="hybridMultilevel"/>
    <w:tmpl w:val="A7F85BD8"/>
    <w:lvl w:ilvl="0" w:tplc="ED685524">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5" w15:restartNumberingAfterBreak="0">
    <w:nsid w:val="65402420"/>
    <w:multiLevelType w:val="hybridMultilevel"/>
    <w:tmpl w:val="D04683DE"/>
    <w:lvl w:ilvl="0" w:tplc="04090017">
      <w:start w:val="1"/>
      <w:numFmt w:val="chineseCountingThousand"/>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6" w15:restartNumberingAfterBreak="0">
    <w:nsid w:val="679208B0"/>
    <w:multiLevelType w:val="hybridMultilevel"/>
    <w:tmpl w:val="7436B482"/>
    <w:lvl w:ilvl="0" w:tplc="59824354">
      <w:start w:val="1"/>
      <w:numFmt w:val="chineseCountingThousand"/>
      <w:lvlText w:val="(%1)"/>
      <w:lvlJc w:val="left"/>
      <w:pPr>
        <w:ind w:left="420" w:hanging="420"/>
      </w:pPr>
      <w:rPr>
        <w:rFonts w:ascii="仿宋" w:eastAsia="仿宋" w:hAnsi="仿宋"/>
        <w:sz w:val="22"/>
        <w:szCs w:val="2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7" w15:restartNumberingAfterBreak="0">
    <w:nsid w:val="6F487AFD"/>
    <w:multiLevelType w:val="hybridMultilevel"/>
    <w:tmpl w:val="2E8C10FC"/>
    <w:lvl w:ilvl="0" w:tplc="284C371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8" w15:restartNumberingAfterBreak="0">
    <w:nsid w:val="78AE74E8"/>
    <w:multiLevelType w:val="hybridMultilevel"/>
    <w:tmpl w:val="6E7A9E08"/>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9" w15:restartNumberingAfterBreak="0">
    <w:nsid w:val="79771050"/>
    <w:multiLevelType w:val="hybridMultilevel"/>
    <w:tmpl w:val="033453CE"/>
    <w:lvl w:ilvl="0" w:tplc="AFEA0FDA">
      <w:start w:val="1"/>
      <w:numFmt w:val="decimal"/>
      <w:lvlText w:val="%1．"/>
      <w:lvlJc w:val="left"/>
      <w:pPr>
        <w:ind w:left="940" w:hanging="360"/>
      </w:pPr>
      <w:rPr>
        <w:rFonts w:hint="default"/>
      </w:rPr>
    </w:lvl>
    <w:lvl w:ilvl="1" w:tplc="8C563554">
      <w:start w:val="1"/>
      <w:numFmt w:val="decimal"/>
      <w:lvlText w:val="%2."/>
      <w:lvlJc w:val="left"/>
      <w:pPr>
        <w:ind w:left="1360" w:hanging="360"/>
      </w:pPr>
      <w:rPr>
        <w:rFonts w:hint="default"/>
        <w:color w:val="0070C0"/>
      </w:rPr>
    </w:lvl>
    <w:lvl w:ilvl="2" w:tplc="DE586DF2">
      <w:start w:val="1"/>
      <w:numFmt w:val="lowerLetter"/>
      <w:lvlText w:val="(%3)"/>
      <w:lvlJc w:val="left"/>
      <w:pPr>
        <w:ind w:left="1780" w:hanging="360"/>
      </w:pPr>
      <w:rPr>
        <w:rFonts w:eastAsiaTheme="minorEastAsia" w:hint="default"/>
        <w:b w:val="0"/>
      </w:rPr>
    </w:lvl>
    <w:lvl w:ilvl="3" w:tplc="0409000F" w:tentative="1">
      <w:start w:val="1"/>
      <w:numFmt w:val="decimal"/>
      <w:lvlText w:val="%4."/>
      <w:lvlJc w:val="left"/>
      <w:pPr>
        <w:ind w:left="2260" w:hanging="420"/>
      </w:pPr>
    </w:lvl>
    <w:lvl w:ilvl="4" w:tplc="04090019" w:tentative="1">
      <w:start w:val="1"/>
      <w:numFmt w:val="lowerLetter"/>
      <w:lvlText w:val="%5)"/>
      <w:lvlJc w:val="left"/>
      <w:pPr>
        <w:ind w:left="2680" w:hanging="420"/>
      </w:pPr>
    </w:lvl>
    <w:lvl w:ilvl="5" w:tplc="0409001B" w:tentative="1">
      <w:start w:val="1"/>
      <w:numFmt w:val="lowerRoman"/>
      <w:lvlText w:val="%6."/>
      <w:lvlJc w:val="right"/>
      <w:pPr>
        <w:ind w:left="3100" w:hanging="420"/>
      </w:pPr>
    </w:lvl>
    <w:lvl w:ilvl="6" w:tplc="0409000F" w:tentative="1">
      <w:start w:val="1"/>
      <w:numFmt w:val="decimal"/>
      <w:lvlText w:val="%7."/>
      <w:lvlJc w:val="left"/>
      <w:pPr>
        <w:ind w:left="3520" w:hanging="420"/>
      </w:pPr>
    </w:lvl>
    <w:lvl w:ilvl="7" w:tplc="04090019" w:tentative="1">
      <w:start w:val="1"/>
      <w:numFmt w:val="lowerLetter"/>
      <w:lvlText w:val="%8)"/>
      <w:lvlJc w:val="left"/>
      <w:pPr>
        <w:ind w:left="3940" w:hanging="420"/>
      </w:pPr>
    </w:lvl>
    <w:lvl w:ilvl="8" w:tplc="0409001B" w:tentative="1">
      <w:start w:val="1"/>
      <w:numFmt w:val="lowerRoman"/>
      <w:lvlText w:val="%9."/>
      <w:lvlJc w:val="right"/>
      <w:pPr>
        <w:ind w:left="4360" w:hanging="420"/>
      </w:pPr>
    </w:lvl>
  </w:abstractNum>
  <w:abstractNum w:abstractNumId="50" w15:restartNumberingAfterBreak="0">
    <w:nsid w:val="7E4B56DF"/>
    <w:multiLevelType w:val="hybridMultilevel"/>
    <w:tmpl w:val="8E5CC472"/>
    <w:lvl w:ilvl="0" w:tplc="408247E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36"/>
  </w:num>
  <w:num w:numId="2">
    <w:abstractNumId w:val="45"/>
  </w:num>
  <w:num w:numId="3">
    <w:abstractNumId w:val="21"/>
  </w:num>
  <w:num w:numId="4">
    <w:abstractNumId w:val="34"/>
  </w:num>
  <w:num w:numId="5">
    <w:abstractNumId w:val="14"/>
  </w:num>
  <w:num w:numId="6">
    <w:abstractNumId w:val="49"/>
  </w:num>
  <w:num w:numId="7">
    <w:abstractNumId w:val="19"/>
  </w:num>
  <w:num w:numId="8">
    <w:abstractNumId w:val="47"/>
  </w:num>
  <w:num w:numId="9">
    <w:abstractNumId w:val="41"/>
  </w:num>
  <w:num w:numId="10">
    <w:abstractNumId w:val="38"/>
  </w:num>
  <w:num w:numId="11">
    <w:abstractNumId w:val="39"/>
  </w:num>
  <w:num w:numId="12">
    <w:abstractNumId w:val="37"/>
  </w:num>
  <w:num w:numId="13">
    <w:abstractNumId w:val="7"/>
  </w:num>
  <w:num w:numId="14">
    <w:abstractNumId w:val="43"/>
  </w:num>
  <w:num w:numId="15">
    <w:abstractNumId w:val="23"/>
  </w:num>
  <w:num w:numId="16">
    <w:abstractNumId w:val="24"/>
  </w:num>
  <w:num w:numId="17">
    <w:abstractNumId w:val="35"/>
  </w:num>
  <w:num w:numId="18">
    <w:abstractNumId w:val="42"/>
  </w:num>
  <w:num w:numId="19">
    <w:abstractNumId w:val="11"/>
  </w:num>
  <w:num w:numId="20">
    <w:abstractNumId w:val="50"/>
  </w:num>
  <w:num w:numId="21">
    <w:abstractNumId w:val="32"/>
  </w:num>
  <w:num w:numId="22">
    <w:abstractNumId w:val="8"/>
  </w:num>
  <w:num w:numId="23">
    <w:abstractNumId w:val="20"/>
  </w:num>
  <w:num w:numId="24">
    <w:abstractNumId w:val="4"/>
  </w:num>
  <w:num w:numId="25">
    <w:abstractNumId w:val="13"/>
  </w:num>
  <w:num w:numId="26">
    <w:abstractNumId w:val="25"/>
  </w:num>
  <w:num w:numId="27">
    <w:abstractNumId w:val="3"/>
  </w:num>
  <w:num w:numId="28">
    <w:abstractNumId w:val="29"/>
  </w:num>
  <w:num w:numId="29">
    <w:abstractNumId w:val="6"/>
  </w:num>
  <w:num w:numId="30">
    <w:abstractNumId w:val="27"/>
  </w:num>
  <w:num w:numId="31">
    <w:abstractNumId w:val="12"/>
  </w:num>
  <w:num w:numId="32">
    <w:abstractNumId w:val="48"/>
  </w:num>
  <w:num w:numId="33">
    <w:abstractNumId w:val="46"/>
  </w:num>
  <w:num w:numId="34">
    <w:abstractNumId w:val="5"/>
  </w:num>
  <w:num w:numId="35">
    <w:abstractNumId w:val="33"/>
  </w:num>
  <w:num w:numId="36">
    <w:abstractNumId w:val="9"/>
  </w:num>
  <w:num w:numId="37">
    <w:abstractNumId w:val="1"/>
  </w:num>
  <w:num w:numId="38">
    <w:abstractNumId w:val="2"/>
  </w:num>
  <w:num w:numId="39">
    <w:abstractNumId w:val="30"/>
  </w:num>
  <w:num w:numId="40">
    <w:abstractNumId w:val="26"/>
  </w:num>
  <w:num w:numId="41">
    <w:abstractNumId w:val="10"/>
  </w:num>
  <w:num w:numId="42">
    <w:abstractNumId w:val="44"/>
  </w:num>
  <w:num w:numId="43">
    <w:abstractNumId w:val="15"/>
  </w:num>
  <w:num w:numId="44">
    <w:abstractNumId w:val="16"/>
  </w:num>
  <w:num w:numId="45">
    <w:abstractNumId w:val="17"/>
  </w:num>
  <w:num w:numId="46">
    <w:abstractNumId w:val="31"/>
  </w:num>
  <w:num w:numId="47">
    <w:abstractNumId w:val="40"/>
  </w:num>
  <w:num w:numId="48">
    <w:abstractNumId w:val="18"/>
  </w:num>
  <w:num w:numId="49">
    <w:abstractNumId w:val="22"/>
  </w:num>
  <w:num w:numId="50">
    <w:abstractNumId w:val="28"/>
  </w:num>
  <w:num w:numId="51">
    <w:abstractNumId w:val="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40F"/>
    <w:rsid w:val="0000525B"/>
    <w:rsid w:val="000102E9"/>
    <w:rsid w:val="00010462"/>
    <w:rsid w:val="00010E7B"/>
    <w:rsid w:val="00011D60"/>
    <w:rsid w:val="000149B9"/>
    <w:rsid w:val="000167FD"/>
    <w:rsid w:val="0001683D"/>
    <w:rsid w:val="00024EDB"/>
    <w:rsid w:val="00025E05"/>
    <w:rsid w:val="000277AC"/>
    <w:rsid w:val="00030895"/>
    <w:rsid w:val="00030AE8"/>
    <w:rsid w:val="00035799"/>
    <w:rsid w:val="00036FFA"/>
    <w:rsid w:val="000374C1"/>
    <w:rsid w:val="0004055E"/>
    <w:rsid w:val="000441DA"/>
    <w:rsid w:val="000444E2"/>
    <w:rsid w:val="00050564"/>
    <w:rsid w:val="00061D96"/>
    <w:rsid w:val="000642C7"/>
    <w:rsid w:val="0006523B"/>
    <w:rsid w:val="00066AB9"/>
    <w:rsid w:val="00071EA0"/>
    <w:rsid w:val="0008120E"/>
    <w:rsid w:val="000819C0"/>
    <w:rsid w:val="00082C8F"/>
    <w:rsid w:val="0008541E"/>
    <w:rsid w:val="000876B7"/>
    <w:rsid w:val="0009180B"/>
    <w:rsid w:val="00091E95"/>
    <w:rsid w:val="00093CAB"/>
    <w:rsid w:val="00096DC6"/>
    <w:rsid w:val="00096E2C"/>
    <w:rsid w:val="000A053D"/>
    <w:rsid w:val="000A2440"/>
    <w:rsid w:val="000A7D8D"/>
    <w:rsid w:val="000C5494"/>
    <w:rsid w:val="000C67BD"/>
    <w:rsid w:val="000D0295"/>
    <w:rsid w:val="000D0DC4"/>
    <w:rsid w:val="000D3C57"/>
    <w:rsid w:val="000D6B52"/>
    <w:rsid w:val="000E4EBB"/>
    <w:rsid w:val="000E7D91"/>
    <w:rsid w:val="0010193B"/>
    <w:rsid w:val="001036EB"/>
    <w:rsid w:val="001137A4"/>
    <w:rsid w:val="00115F98"/>
    <w:rsid w:val="00122E6E"/>
    <w:rsid w:val="00130B82"/>
    <w:rsid w:val="001433FA"/>
    <w:rsid w:val="00146393"/>
    <w:rsid w:val="00166D7B"/>
    <w:rsid w:val="001673BF"/>
    <w:rsid w:val="0017489D"/>
    <w:rsid w:val="001756BB"/>
    <w:rsid w:val="001770CF"/>
    <w:rsid w:val="00183BD5"/>
    <w:rsid w:val="001879CB"/>
    <w:rsid w:val="00191134"/>
    <w:rsid w:val="00192112"/>
    <w:rsid w:val="001939DE"/>
    <w:rsid w:val="00194CC8"/>
    <w:rsid w:val="00195523"/>
    <w:rsid w:val="001A3541"/>
    <w:rsid w:val="001B3A6A"/>
    <w:rsid w:val="001B62E2"/>
    <w:rsid w:val="001C00E7"/>
    <w:rsid w:val="001C1E6A"/>
    <w:rsid w:val="001C2043"/>
    <w:rsid w:val="001C77CC"/>
    <w:rsid w:val="001D1228"/>
    <w:rsid w:val="001D461F"/>
    <w:rsid w:val="001D65A8"/>
    <w:rsid w:val="001E1C54"/>
    <w:rsid w:val="001F0C72"/>
    <w:rsid w:val="001F3F9E"/>
    <w:rsid w:val="001F6748"/>
    <w:rsid w:val="0020439C"/>
    <w:rsid w:val="00204AA5"/>
    <w:rsid w:val="0020677D"/>
    <w:rsid w:val="0021140F"/>
    <w:rsid w:val="00214166"/>
    <w:rsid w:val="002151E6"/>
    <w:rsid w:val="00222C56"/>
    <w:rsid w:val="002247E0"/>
    <w:rsid w:val="002309D4"/>
    <w:rsid w:val="00231396"/>
    <w:rsid w:val="00241B1E"/>
    <w:rsid w:val="002472FD"/>
    <w:rsid w:val="00250D3F"/>
    <w:rsid w:val="00251004"/>
    <w:rsid w:val="00251AC2"/>
    <w:rsid w:val="00252268"/>
    <w:rsid w:val="002551F8"/>
    <w:rsid w:val="002575CF"/>
    <w:rsid w:val="002634E4"/>
    <w:rsid w:val="00272893"/>
    <w:rsid w:val="00277346"/>
    <w:rsid w:val="00277AB4"/>
    <w:rsid w:val="00280FD9"/>
    <w:rsid w:val="00282070"/>
    <w:rsid w:val="00285C09"/>
    <w:rsid w:val="002910FA"/>
    <w:rsid w:val="00294AB4"/>
    <w:rsid w:val="00295C69"/>
    <w:rsid w:val="00297A5A"/>
    <w:rsid w:val="002A7DAF"/>
    <w:rsid w:val="002B71D9"/>
    <w:rsid w:val="002B7B75"/>
    <w:rsid w:val="002C00F7"/>
    <w:rsid w:val="002C5900"/>
    <w:rsid w:val="002D353D"/>
    <w:rsid w:val="002D7358"/>
    <w:rsid w:val="002D7523"/>
    <w:rsid w:val="002E1B11"/>
    <w:rsid w:val="002F1F81"/>
    <w:rsid w:val="002F3A2E"/>
    <w:rsid w:val="002F491C"/>
    <w:rsid w:val="002F4A6D"/>
    <w:rsid w:val="002F6CB2"/>
    <w:rsid w:val="003015DA"/>
    <w:rsid w:val="0030732E"/>
    <w:rsid w:val="00311A8E"/>
    <w:rsid w:val="00314723"/>
    <w:rsid w:val="00315525"/>
    <w:rsid w:val="00323CD1"/>
    <w:rsid w:val="00330809"/>
    <w:rsid w:val="0034583E"/>
    <w:rsid w:val="003462FF"/>
    <w:rsid w:val="00347445"/>
    <w:rsid w:val="00353150"/>
    <w:rsid w:val="00356DE1"/>
    <w:rsid w:val="003619CB"/>
    <w:rsid w:val="0036293E"/>
    <w:rsid w:val="0036436C"/>
    <w:rsid w:val="003669D3"/>
    <w:rsid w:val="00373806"/>
    <w:rsid w:val="00381134"/>
    <w:rsid w:val="0038139E"/>
    <w:rsid w:val="00385EB2"/>
    <w:rsid w:val="00390170"/>
    <w:rsid w:val="00391A0A"/>
    <w:rsid w:val="003930E0"/>
    <w:rsid w:val="00394DFE"/>
    <w:rsid w:val="0039566F"/>
    <w:rsid w:val="00396BD5"/>
    <w:rsid w:val="0039773C"/>
    <w:rsid w:val="003A086C"/>
    <w:rsid w:val="003A123F"/>
    <w:rsid w:val="003B317D"/>
    <w:rsid w:val="003B3B60"/>
    <w:rsid w:val="003C1C0B"/>
    <w:rsid w:val="003C2AF7"/>
    <w:rsid w:val="003C3BBC"/>
    <w:rsid w:val="003C42C3"/>
    <w:rsid w:val="003C5474"/>
    <w:rsid w:val="003C77BE"/>
    <w:rsid w:val="003D50FF"/>
    <w:rsid w:val="003F4C0B"/>
    <w:rsid w:val="004024B9"/>
    <w:rsid w:val="00403B99"/>
    <w:rsid w:val="00411DEE"/>
    <w:rsid w:val="0041612B"/>
    <w:rsid w:val="00416E86"/>
    <w:rsid w:val="0042505D"/>
    <w:rsid w:val="004251F1"/>
    <w:rsid w:val="00426378"/>
    <w:rsid w:val="00437451"/>
    <w:rsid w:val="00440609"/>
    <w:rsid w:val="00442CF7"/>
    <w:rsid w:val="00443C95"/>
    <w:rsid w:val="004453F5"/>
    <w:rsid w:val="00447D88"/>
    <w:rsid w:val="00450C0D"/>
    <w:rsid w:val="00452EBE"/>
    <w:rsid w:val="0045300A"/>
    <w:rsid w:val="00454776"/>
    <w:rsid w:val="0046019A"/>
    <w:rsid w:val="00464755"/>
    <w:rsid w:val="00465214"/>
    <w:rsid w:val="0047217B"/>
    <w:rsid w:val="00472E62"/>
    <w:rsid w:val="0047616C"/>
    <w:rsid w:val="0047633A"/>
    <w:rsid w:val="00477297"/>
    <w:rsid w:val="00480161"/>
    <w:rsid w:val="00481E49"/>
    <w:rsid w:val="004828C3"/>
    <w:rsid w:val="00494E62"/>
    <w:rsid w:val="00495BD6"/>
    <w:rsid w:val="004A35C6"/>
    <w:rsid w:val="004A678A"/>
    <w:rsid w:val="004A7C38"/>
    <w:rsid w:val="004C1089"/>
    <w:rsid w:val="004C2242"/>
    <w:rsid w:val="004C4552"/>
    <w:rsid w:val="004C6CCD"/>
    <w:rsid w:val="004D1041"/>
    <w:rsid w:val="004D3EBA"/>
    <w:rsid w:val="004E7519"/>
    <w:rsid w:val="004F686C"/>
    <w:rsid w:val="005005F6"/>
    <w:rsid w:val="00500821"/>
    <w:rsid w:val="00501C60"/>
    <w:rsid w:val="00503F02"/>
    <w:rsid w:val="00505341"/>
    <w:rsid w:val="0050659E"/>
    <w:rsid w:val="00512469"/>
    <w:rsid w:val="00515C07"/>
    <w:rsid w:val="00523882"/>
    <w:rsid w:val="00523F1D"/>
    <w:rsid w:val="0052486E"/>
    <w:rsid w:val="00530747"/>
    <w:rsid w:val="005310C2"/>
    <w:rsid w:val="005356D8"/>
    <w:rsid w:val="00535BB0"/>
    <w:rsid w:val="00540EB3"/>
    <w:rsid w:val="00544001"/>
    <w:rsid w:val="00545607"/>
    <w:rsid w:val="00552074"/>
    <w:rsid w:val="0055502D"/>
    <w:rsid w:val="00565C4A"/>
    <w:rsid w:val="00566DF7"/>
    <w:rsid w:val="00567079"/>
    <w:rsid w:val="0057018F"/>
    <w:rsid w:val="005755A3"/>
    <w:rsid w:val="00586ED4"/>
    <w:rsid w:val="00587336"/>
    <w:rsid w:val="0059496A"/>
    <w:rsid w:val="005A18A3"/>
    <w:rsid w:val="005A2577"/>
    <w:rsid w:val="005A3DFA"/>
    <w:rsid w:val="005A40DA"/>
    <w:rsid w:val="005A4CC1"/>
    <w:rsid w:val="005A5A11"/>
    <w:rsid w:val="005B05FE"/>
    <w:rsid w:val="005B1D33"/>
    <w:rsid w:val="005B4271"/>
    <w:rsid w:val="005B46EC"/>
    <w:rsid w:val="005D06BB"/>
    <w:rsid w:val="005D06F3"/>
    <w:rsid w:val="005D1A39"/>
    <w:rsid w:val="005D248B"/>
    <w:rsid w:val="005D6C0E"/>
    <w:rsid w:val="005D75F0"/>
    <w:rsid w:val="005D7CC3"/>
    <w:rsid w:val="005E0B98"/>
    <w:rsid w:val="005E3DC4"/>
    <w:rsid w:val="005E796C"/>
    <w:rsid w:val="005F0110"/>
    <w:rsid w:val="005F4F61"/>
    <w:rsid w:val="006037EF"/>
    <w:rsid w:val="006105ED"/>
    <w:rsid w:val="006107E5"/>
    <w:rsid w:val="00610A21"/>
    <w:rsid w:val="0061262C"/>
    <w:rsid w:val="00613FB6"/>
    <w:rsid w:val="00626B82"/>
    <w:rsid w:val="00630AB2"/>
    <w:rsid w:val="006329C6"/>
    <w:rsid w:val="00636AC3"/>
    <w:rsid w:val="00636D07"/>
    <w:rsid w:val="0065164D"/>
    <w:rsid w:val="00654533"/>
    <w:rsid w:val="00655650"/>
    <w:rsid w:val="00666940"/>
    <w:rsid w:val="00666EAA"/>
    <w:rsid w:val="006670D6"/>
    <w:rsid w:val="00667A12"/>
    <w:rsid w:val="006757D2"/>
    <w:rsid w:val="006779E5"/>
    <w:rsid w:val="00677FCC"/>
    <w:rsid w:val="00687AA5"/>
    <w:rsid w:val="00690440"/>
    <w:rsid w:val="00692DBF"/>
    <w:rsid w:val="00695D50"/>
    <w:rsid w:val="00696F50"/>
    <w:rsid w:val="0069771B"/>
    <w:rsid w:val="006A1E65"/>
    <w:rsid w:val="006B0BA2"/>
    <w:rsid w:val="006B3DFB"/>
    <w:rsid w:val="006C3967"/>
    <w:rsid w:val="006C476D"/>
    <w:rsid w:val="006C4E26"/>
    <w:rsid w:val="006D58EA"/>
    <w:rsid w:val="006D726A"/>
    <w:rsid w:val="006E0FC2"/>
    <w:rsid w:val="006E4E68"/>
    <w:rsid w:val="006F5C0B"/>
    <w:rsid w:val="00702DF5"/>
    <w:rsid w:val="007111BC"/>
    <w:rsid w:val="00711EBE"/>
    <w:rsid w:val="00714BCC"/>
    <w:rsid w:val="007165C8"/>
    <w:rsid w:val="00727892"/>
    <w:rsid w:val="007307A3"/>
    <w:rsid w:val="00731BBE"/>
    <w:rsid w:val="00740D72"/>
    <w:rsid w:val="00744D61"/>
    <w:rsid w:val="00750D1D"/>
    <w:rsid w:val="00751D22"/>
    <w:rsid w:val="007532AF"/>
    <w:rsid w:val="00754C3B"/>
    <w:rsid w:val="00754FF1"/>
    <w:rsid w:val="00764641"/>
    <w:rsid w:val="0076544B"/>
    <w:rsid w:val="00766443"/>
    <w:rsid w:val="0077273C"/>
    <w:rsid w:val="00774458"/>
    <w:rsid w:val="00774BC3"/>
    <w:rsid w:val="007774D5"/>
    <w:rsid w:val="00781801"/>
    <w:rsid w:val="007857EB"/>
    <w:rsid w:val="007924B3"/>
    <w:rsid w:val="00792E4D"/>
    <w:rsid w:val="00797BFE"/>
    <w:rsid w:val="007A0515"/>
    <w:rsid w:val="007A36C8"/>
    <w:rsid w:val="007A3C11"/>
    <w:rsid w:val="007B3D7D"/>
    <w:rsid w:val="007C0887"/>
    <w:rsid w:val="007C0A48"/>
    <w:rsid w:val="007C2588"/>
    <w:rsid w:val="007C2B90"/>
    <w:rsid w:val="007C67D8"/>
    <w:rsid w:val="007D70CB"/>
    <w:rsid w:val="007E019A"/>
    <w:rsid w:val="007E101E"/>
    <w:rsid w:val="007E29E1"/>
    <w:rsid w:val="007E39D9"/>
    <w:rsid w:val="007F35F4"/>
    <w:rsid w:val="007F3B03"/>
    <w:rsid w:val="0080038D"/>
    <w:rsid w:val="00810388"/>
    <w:rsid w:val="00810FE8"/>
    <w:rsid w:val="00810FED"/>
    <w:rsid w:val="00811DE8"/>
    <w:rsid w:val="00811FC8"/>
    <w:rsid w:val="0081522C"/>
    <w:rsid w:val="00820F18"/>
    <w:rsid w:val="00824E7A"/>
    <w:rsid w:val="008351B1"/>
    <w:rsid w:val="00835F92"/>
    <w:rsid w:val="00842A0D"/>
    <w:rsid w:val="00844E15"/>
    <w:rsid w:val="00860697"/>
    <w:rsid w:val="00860E42"/>
    <w:rsid w:val="008626B1"/>
    <w:rsid w:val="00863447"/>
    <w:rsid w:val="008645FD"/>
    <w:rsid w:val="0086630D"/>
    <w:rsid w:val="00866F6A"/>
    <w:rsid w:val="008679E4"/>
    <w:rsid w:val="00870C3A"/>
    <w:rsid w:val="00873D6D"/>
    <w:rsid w:val="0088144E"/>
    <w:rsid w:val="00882A35"/>
    <w:rsid w:val="008845B6"/>
    <w:rsid w:val="0089214E"/>
    <w:rsid w:val="00892F56"/>
    <w:rsid w:val="00895686"/>
    <w:rsid w:val="008A2DDE"/>
    <w:rsid w:val="008A3257"/>
    <w:rsid w:val="008A7CBB"/>
    <w:rsid w:val="008B0C56"/>
    <w:rsid w:val="008B3CF8"/>
    <w:rsid w:val="008B6685"/>
    <w:rsid w:val="008D1779"/>
    <w:rsid w:val="008D2A54"/>
    <w:rsid w:val="008D6E44"/>
    <w:rsid w:val="008E071E"/>
    <w:rsid w:val="008F13BC"/>
    <w:rsid w:val="008F34DD"/>
    <w:rsid w:val="008F518F"/>
    <w:rsid w:val="008F53D0"/>
    <w:rsid w:val="008F6D29"/>
    <w:rsid w:val="008F6D4B"/>
    <w:rsid w:val="008F7DD4"/>
    <w:rsid w:val="009054AF"/>
    <w:rsid w:val="00905793"/>
    <w:rsid w:val="009068CB"/>
    <w:rsid w:val="009073B6"/>
    <w:rsid w:val="00910286"/>
    <w:rsid w:val="00913994"/>
    <w:rsid w:val="00914734"/>
    <w:rsid w:val="009156BF"/>
    <w:rsid w:val="00915CAF"/>
    <w:rsid w:val="009210EF"/>
    <w:rsid w:val="0092556F"/>
    <w:rsid w:val="00934CCD"/>
    <w:rsid w:val="009401CD"/>
    <w:rsid w:val="00940A2D"/>
    <w:rsid w:val="009549D4"/>
    <w:rsid w:val="009643C0"/>
    <w:rsid w:val="0096510B"/>
    <w:rsid w:val="00966EC0"/>
    <w:rsid w:val="00975E72"/>
    <w:rsid w:val="0098145E"/>
    <w:rsid w:val="00982A9A"/>
    <w:rsid w:val="0098456A"/>
    <w:rsid w:val="00985E82"/>
    <w:rsid w:val="00997BB5"/>
    <w:rsid w:val="009A0A91"/>
    <w:rsid w:val="009A2A9D"/>
    <w:rsid w:val="009A4EA7"/>
    <w:rsid w:val="009B0EB1"/>
    <w:rsid w:val="009B46DB"/>
    <w:rsid w:val="009C14E4"/>
    <w:rsid w:val="009C4AAA"/>
    <w:rsid w:val="009C4C38"/>
    <w:rsid w:val="009D1DE2"/>
    <w:rsid w:val="009D4585"/>
    <w:rsid w:val="009D5208"/>
    <w:rsid w:val="009D787B"/>
    <w:rsid w:val="009E47CE"/>
    <w:rsid w:val="009E5A91"/>
    <w:rsid w:val="009F0ED5"/>
    <w:rsid w:val="009F6645"/>
    <w:rsid w:val="009F6FCB"/>
    <w:rsid w:val="00A003CC"/>
    <w:rsid w:val="00A010BC"/>
    <w:rsid w:val="00A07EDA"/>
    <w:rsid w:val="00A10C63"/>
    <w:rsid w:val="00A17F81"/>
    <w:rsid w:val="00A237C4"/>
    <w:rsid w:val="00A23869"/>
    <w:rsid w:val="00A23880"/>
    <w:rsid w:val="00A250D5"/>
    <w:rsid w:val="00A3038A"/>
    <w:rsid w:val="00A4331E"/>
    <w:rsid w:val="00A503BB"/>
    <w:rsid w:val="00A532FE"/>
    <w:rsid w:val="00A550D7"/>
    <w:rsid w:val="00A61D1B"/>
    <w:rsid w:val="00A62CBB"/>
    <w:rsid w:val="00A753D4"/>
    <w:rsid w:val="00A80C52"/>
    <w:rsid w:val="00A81EB0"/>
    <w:rsid w:val="00A829BB"/>
    <w:rsid w:val="00A8587F"/>
    <w:rsid w:val="00A86573"/>
    <w:rsid w:val="00A92CFE"/>
    <w:rsid w:val="00A93536"/>
    <w:rsid w:val="00A94D27"/>
    <w:rsid w:val="00A959CB"/>
    <w:rsid w:val="00AA7ADA"/>
    <w:rsid w:val="00AC0278"/>
    <w:rsid w:val="00AC791B"/>
    <w:rsid w:val="00AD1A24"/>
    <w:rsid w:val="00AD5DEE"/>
    <w:rsid w:val="00AD7996"/>
    <w:rsid w:val="00AE11B7"/>
    <w:rsid w:val="00AE5561"/>
    <w:rsid w:val="00AE5CD5"/>
    <w:rsid w:val="00AF386A"/>
    <w:rsid w:val="00AF3F20"/>
    <w:rsid w:val="00B011E8"/>
    <w:rsid w:val="00B01B5E"/>
    <w:rsid w:val="00B01ED5"/>
    <w:rsid w:val="00B04579"/>
    <w:rsid w:val="00B10013"/>
    <w:rsid w:val="00B113EB"/>
    <w:rsid w:val="00B13012"/>
    <w:rsid w:val="00B13F39"/>
    <w:rsid w:val="00B15E39"/>
    <w:rsid w:val="00B20648"/>
    <w:rsid w:val="00B20E6C"/>
    <w:rsid w:val="00B2352B"/>
    <w:rsid w:val="00B251CC"/>
    <w:rsid w:val="00B313BA"/>
    <w:rsid w:val="00B35E31"/>
    <w:rsid w:val="00B400DE"/>
    <w:rsid w:val="00B46BA7"/>
    <w:rsid w:val="00B53636"/>
    <w:rsid w:val="00B5591D"/>
    <w:rsid w:val="00B60494"/>
    <w:rsid w:val="00B6187F"/>
    <w:rsid w:val="00B659D1"/>
    <w:rsid w:val="00B72B38"/>
    <w:rsid w:val="00B75B1A"/>
    <w:rsid w:val="00B80919"/>
    <w:rsid w:val="00B854E6"/>
    <w:rsid w:val="00B87725"/>
    <w:rsid w:val="00B901CD"/>
    <w:rsid w:val="00B91838"/>
    <w:rsid w:val="00B9269E"/>
    <w:rsid w:val="00BA1E7F"/>
    <w:rsid w:val="00BA4F1A"/>
    <w:rsid w:val="00BA6A35"/>
    <w:rsid w:val="00BB22B4"/>
    <w:rsid w:val="00BC3400"/>
    <w:rsid w:val="00BC35A5"/>
    <w:rsid w:val="00BC36A3"/>
    <w:rsid w:val="00BC478A"/>
    <w:rsid w:val="00BC57FF"/>
    <w:rsid w:val="00BD2049"/>
    <w:rsid w:val="00BE095E"/>
    <w:rsid w:val="00BE1687"/>
    <w:rsid w:val="00BE4DF4"/>
    <w:rsid w:val="00BE4EE4"/>
    <w:rsid w:val="00BF0C5F"/>
    <w:rsid w:val="00C02639"/>
    <w:rsid w:val="00C04FB5"/>
    <w:rsid w:val="00C06156"/>
    <w:rsid w:val="00C0679C"/>
    <w:rsid w:val="00C072A6"/>
    <w:rsid w:val="00C07DCC"/>
    <w:rsid w:val="00C17178"/>
    <w:rsid w:val="00C209F8"/>
    <w:rsid w:val="00C273B0"/>
    <w:rsid w:val="00C27460"/>
    <w:rsid w:val="00C32CBA"/>
    <w:rsid w:val="00C36183"/>
    <w:rsid w:val="00C40F40"/>
    <w:rsid w:val="00C42373"/>
    <w:rsid w:val="00C4345A"/>
    <w:rsid w:val="00C46486"/>
    <w:rsid w:val="00C47A1F"/>
    <w:rsid w:val="00C50FD6"/>
    <w:rsid w:val="00C535C3"/>
    <w:rsid w:val="00C7425E"/>
    <w:rsid w:val="00C764E1"/>
    <w:rsid w:val="00C80814"/>
    <w:rsid w:val="00C92517"/>
    <w:rsid w:val="00C945B6"/>
    <w:rsid w:val="00C9603E"/>
    <w:rsid w:val="00C96234"/>
    <w:rsid w:val="00CA1E0C"/>
    <w:rsid w:val="00CA53B9"/>
    <w:rsid w:val="00CC448B"/>
    <w:rsid w:val="00CD296A"/>
    <w:rsid w:val="00CD585B"/>
    <w:rsid w:val="00CE241F"/>
    <w:rsid w:val="00CE747D"/>
    <w:rsid w:val="00CE7BA4"/>
    <w:rsid w:val="00CF500A"/>
    <w:rsid w:val="00CF7AFF"/>
    <w:rsid w:val="00CF7C53"/>
    <w:rsid w:val="00D006DA"/>
    <w:rsid w:val="00D05C92"/>
    <w:rsid w:val="00D144BB"/>
    <w:rsid w:val="00D14749"/>
    <w:rsid w:val="00D17D84"/>
    <w:rsid w:val="00D222D2"/>
    <w:rsid w:val="00D223CC"/>
    <w:rsid w:val="00D2525E"/>
    <w:rsid w:val="00D27522"/>
    <w:rsid w:val="00D315DE"/>
    <w:rsid w:val="00D31A6D"/>
    <w:rsid w:val="00D32FA3"/>
    <w:rsid w:val="00D333A9"/>
    <w:rsid w:val="00D369E4"/>
    <w:rsid w:val="00D409E6"/>
    <w:rsid w:val="00D42F37"/>
    <w:rsid w:val="00D43FD0"/>
    <w:rsid w:val="00D47109"/>
    <w:rsid w:val="00D51E73"/>
    <w:rsid w:val="00D6597F"/>
    <w:rsid w:val="00D71EA5"/>
    <w:rsid w:val="00D75121"/>
    <w:rsid w:val="00D777DC"/>
    <w:rsid w:val="00D808CE"/>
    <w:rsid w:val="00D84564"/>
    <w:rsid w:val="00D86E4E"/>
    <w:rsid w:val="00D92C9B"/>
    <w:rsid w:val="00DA0120"/>
    <w:rsid w:val="00DA0354"/>
    <w:rsid w:val="00DB18E3"/>
    <w:rsid w:val="00DB1B4A"/>
    <w:rsid w:val="00DB3ADE"/>
    <w:rsid w:val="00DB6724"/>
    <w:rsid w:val="00DC2068"/>
    <w:rsid w:val="00DC7F0C"/>
    <w:rsid w:val="00DD0668"/>
    <w:rsid w:val="00DD7092"/>
    <w:rsid w:val="00DD7A17"/>
    <w:rsid w:val="00DE0290"/>
    <w:rsid w:val="00DE2F79"/>
    <w:rsid w:val="00DE3078"/>
    <w:rsid w:val="00DE39D7"/>
    <w:rsid w:val="00DE3F0C"/>
    <w:rsid w:val="00DE60FD"/>
    <w:rsid w:val="00DF1D2B"/>
    <w:rsid w:val="00DF69B2"/>
    <w:rsid w:val="00DF75A5"/>
    <w:rsid w:val="00E0404E"/>
    <w:rsid w:val="00E13701"/>
    <w:rsid w:val="00E15F4C"/>
    <w:rsid w:val="00E16E78"/>
    <w:rsid w:val="00E35D9E"/>
    <w:rsid w:val="00E400A5"/>
    <w:rsid w:val="00E4316C"/>
    <w:rsid w:val="00E43BEA"/>
    <w:rsid w:val="00E47558"/>
    <w:rsid w:val="00E554D6"/>
    <w:rsid w:val="00E61B4E"/>
    <w:rsid w:val="00E6276E"/>
    <w:rsid w:val="00E6351A"/>
    <w:rsid w:val="00E72D5E"/>
    <w:rsid w:val="00E77F6F"/>
    <w:rsid w:val="00E83756"/>
    <w:rsid w:val="00E83917"/>
    <w:rsid w:val="00E862BC"/>
    <w:rsid w:val="00E8677C"/>
    <w:rsid w:val="00E86D17"/>
    <w:rsid w:val="00E87B33"/>
    <w:rsid w:val="00E90321"/>
    <w:rsid w:val="00E91804"/>
    <w:rsid w:val="00EA41C3"/>
    <w:rsid w:val="00EA4EAC"/>
    <w:rsid w:val="00EA7418"/>
    <w:rsid w:val="00EB3831"/>
    <w:rsid w:val="00ED36E5"/>
    <w:rsid w:val="00ED3FC9"/>
    <w:rsid w:val="00ED4C65"/>
    <w:rsid w:val="00ED5960"/>
    <w:rsid w:val="00ED6320"/>
    <w:rsid w:val="00ED6B19"/>
    <w:rsid w:val="00EE0BD4"/>
    <w:rsid w:val="00EE3BBF"/>
    <w:rsid w:val="00EE692A"/>
    <w:rsid w:val="00EF082E"/>
    <w:rsid w:val="00EF31D7"/>
    <w:rsid w:val="00F03E6D"/>
    <w:rsid w:val="00F063D2"/>
    <w:rsid w:val="00F133C6"/>
    <w:rsid w:val="00F23D73"/>
    <w:rsid w:val="00F273E9"/>
    <w:rsid w:val="00F3392E"/>
    <w:rsid w:val="00F36CFA"/>
    <w:rsid w:val="00F3725E"/>
    <w:rsid w:val="00F42A58"/>
    <w:rsid w:val="00F50FE2"/>
    <w:rsid w:val="00F51D57"/>
    <w:rsid w:val="00F6044E"/>
    <w:rsid w:val="00F61306"/>
    <w:rsid w:val="00F6392F"/>
    <w:rsid w:val="00F64108"/>
    <w:rsid w:val="00F70E99"/>
    <w:rsid w:val="00F713CF"/>
    <w:rsid w:val="00F75E53"/>
    <w:rsid w:val="00F8124D"/>
    <w:rsid w:val="00F85903"/>
    <w:rsid w:val="00F91869"/>
    <w:rsid w:val="00F92140"/>
    <w:rsid w:val="00F92A41"/>
    <w:rsid w:val="00F92D3C"/>
    <w:rsid w:val="00FA7086"/>
    <w:rsid w:val="00FB29A5"/>
    <w:rsid w:val="00FB46CA"/>
    <w:rsid w:val="00FC0E1F"/>
    <w:rsid w:val="00FC1272"/>
    <w:rsid w:val="00FC1BAF"/>
    <w:rsid w:val="00FC2D8C"/>
    <w:rsid w:val="00FC3CD3"/>
    <w:rsid w:val="00FC7D3A"/>
    <w:rsid w:val="00FD0BEB"/>
    <w:rsid w:val="00FD4E01"/>
    <w:rsid w:val="00FE0BEC"/>
    <w:rsid w:val="00FE26BA"/>
    <w:rsid w:val="00FE2BA5"/>
    <w:rsid w:val="00FF76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994602"/>
  <w15:chartTrackingRefBased/>
  <w15:docId w15:val="{C564C1ED-7C83-4778-8239-3933E90F0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140F"/>
    <w:pPr>
      <w:ind w:firstLineChars="200" w:firstLine="420"/>
    </w:pPr>
  </w:style>
  <w:style w:type="table" w:styleId="a4">
    <w:name w:val="Table Grid"/>
    <w:basedOn w:val="a1"/>
    <w:uiPriority w:val="39"/>
    <w:rsid w:val="002B7B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B7B75"/>
    <w:pPr>
      <w:widowControl w:val="0"/>
      <w:autoSpaceDE w:val="0"/>
      <w:autoSpaceDN w:val="0"/>
      <w:adjustRightInd w:val="0"/>
    </w:pPr>
    <w:rPr>
      <w:rFonts w:ascii="宋体" w:eastAsia="宋体" w:cs="宋体"/>
      <w:color w:val="000000"/>
      <w:kern w:val="0"/>
      <w:sz w:val="24"/>
      <w:szCs w:val="24"/>
    </w:rPr>
  </w:style>
  <w:style w:type="paragraph" w:customStyle="1" w:styleId="Pa1">
    <w:name w:val="Pa1"/>
    <w:basedOn w:val="Default"/>
    <w:next w:val="Default"/>
    <w:uiPriority w:val="99"/>
    <w:rsid w:val="00EE692A"/>
    <w:pPr>
      <w:spacing w:line="241" w:lineRule="atLeast"/>
    </w:pPr>
    <w:rPr>
      <w:rFonts w:ascii="Avenir LT Std 35 Light" w:eastAsia="Avenir LT Std 35 Light" w:cstheme="minorBidi"/>
      <w:color w:val="auto"/>
    </w:rPr>
  </w:style>
  <w:style w:type="character" w:customStyle="1" w:styleId="A5">
    <w:name w:val="A5"/>
    <w:uiPriority w:val="99"/>
    <w:rsid w:val="00EE692A"/>
    <w:rPr>
      <w:rFonts w:cs="Avenir LT Std 35 Light"/>
      <w:color w:val="221E1F"/>
      <w:sz w:val="18"/>
      <w:szCs w:val="18"/>
    </w:rPr>
  </w:style>
  <w:style w:type="character" w:customStyle="1" w:styleId="A40">
    <w:name w:val="A4"/>
    <w:uiPriority w:val="99"/>
    <w:rsid w:val="00774458"/>
    <w:rPr>
      <w:rFonts w:cs="Avenir LT Std 35 Light"/>
      <w:color w:val="221E1F"/>
      <w:sz w:val="20"/>
      <w:szCs w:val="20"/>
    </w:rPr>
  </w:style>
  <w:style w:type="paragraph" w:customStyle="1" w:styleId="Pa4">
    <w:name w:val="Pa4"/>
    <w:basedOn w:val="Default"/>
    <w:next w:val="Default"/>
    <w:uiPriority w:val="99"/>
    <w:rsid w:val="00792E4D"/>
    <w:pPr>
      <w:spacing w:line="241" w:lineRule="atLeast"/>
    </w:pPr>
    <w:rPr>
      <w:rFonts w:ascii="Avenir LT Std 35 Light" w:eastAsia="Avenir LT Std 35 Light" w:cstheme="minorBidi"/>
      <w:color w:val="auto"/>
    </w:rPr>
  </w:style>
  <w:style w:type="paragraph" w:styleId="a6">
    <w:name w:val="header"/>
    <w:basedOn w:val="a"/>
    <w:link w:val="a7"/>
    <w:uiPriority w:val="99"/>
    <w:unhideWhenUsed/>
    <w:rsid w:val="00DD7A17"/>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DD7A17"/>
    <w:rPr>
      <w:sz w:val="18"/>
      <w:szCs w:val="18"/>
    </w:rPr>
  </w:style>
  <w:style w:type="paragraph" w:styleId="a8">
    <w:name w:val="footer"/>
    <w:basedOn w:val="a"/>
    <w:link w:val="a9"/>
    <w:uiPriority w:val="99"/>
    <w:unhideWhenUsed/>
    <w:rsid w:val="00DD7A17"/>
    <w:pPr>
      <w:tabs>
        <w:tab w:val="center" w:pos="4153"/>
        <w:tab w:val="right" w:pos="8306"/>
      </w:tabs>
      <w:snapToGrid w:val="0"/>
      <w:jc w:val="left"/>
    </w:pPr>
    <w:rPr>
      <w:sz w:val="18"/>
      <w:szCs w:val="18"/>
    </w:rPr>
  </w:style>
  <w:style w:type="character" w:customStyle="1" w:styleId="a9">
    <w:name w:val="页脚 字符"/>
    <w:basedOn w:val="a0"/>
    <w:link w:val="a8"/>
    <w:uiPriority w:val="99"/>
    <w:rsid w:val="00DD7A17"/>
    <w:rPr>
      <w:sz w:val="18"/>
      <w:szCs w:val="18"/>
    </w:rPr>
  </w:style>
  <w:style w:type="paragraph" w:styleId="aa">
    <w:name w:val="Balloon Text"/>
    <w:basedOn w:val="a"/>
    <w:link w:val="ab"/>
    <w:uiPriority w:val="99"/>
    <w:semiHidden/>
    <w:unhideWhenUsed/>
    <w:rsid w:val="009054AF"/>
    <w:rPr>
      <w:sz w:val="18"/>
      <w:szCs w:val="18"/>
    </w:rPr>
  </w:style>
  <w:style w:type="character" w:customStyle="1" w:styleId="ab">
    <w:name w:val="批注框文本 字符"/>
    <w:basedOn w:val="a0"/>
    <w:link w:val="aa"/>
    <w:uiPriority w:val="99"/>
    <w:semiHidden/>
    <w:rsid w:val="009054AF"/>
    <w:rPr>
      <w:sz w:val="18"/>
      <w:szCs w:val="18"/>
    </w:rPr>
  </w:style>
  <w:style w:type="character" w:styleId="ac">
    <w:name w:val="annotation reference"/>
    <w:basedOn w:val="a0"/>
    <w:uiPriority w:val="99"/>
    <w:semiHidden/>
    <w:unhideWhenUsed/>
    <w:rsid w:val="00A94D27"/>
    <w:rPr>
      <w:sz w:val="21"/>
      <w:szCs w:val="21"/>
    </w:rPr>
  </w:style>
  <w:style w:type="paragraph" w:styleId="ad">
    <w:name w:val="annotation text"/>
    <w:basedOn w:val="a"/>
    <w:link w:val="ae"/>
    <w:uiPriority w:val="99"/>
    <w:semiHidden/>
    <w:unhideWhenUsed/>
    <w:rsid w:val="00A94D27"/>
    <w:pPr>
      <w:jc w:val="left"/>
    </w:pPr>
  </w:style>
  <w:style w:type="character" w:customStyle="1" w:styleId="ae">
    <w:name w:val="批注文字 字符"/>
    <w:basedOn w:val="a0"/>
    <w:link w:val="ad"/>
    <w:uiPriority w:val="99"/>
    <w:semiHidden/>
    <w:rsid w:val="00A94D27"/>
  </w:style>
  <w:style w:type="paragraph" w:styleId="af">
    <w:name w:val="annotation subject"/>
    <w:basedOn w:val="ad"/>
    <w:next w:val="ad"/>
    <w:link w:val="af0"/>
    <w:uiPriority w:val="99"/>
    <w:semiHidden/>
    <w:unhideWhenUsed/>
    <w:rsid w:val="00A94D27"/>
    <w:rPr>
      <w:b/>
      <w:bCs/>
    </w:rPr>
  </w:style>
  <w:style w:type="character" w:customStyle="1" w:styleId="af0">
    <w:name w:val="批注主题 字符"/>
    <w:basedOn w:val="ae"/>
    <w:link w:val="af"/>
    <w:uiPriority w:val="99"/>
    <w:semiHidden/>
    <w:rsid w:val="00A94D27"/>
    <w:rPr>
      <w:b/>
      <w:bCs/>
    </w:rPr>
  </w:style>
  <w:style w:type="paragraph" w:styleId="af1">
    <w:name w:val="Revision"/>
    <w:hidden/>
    <w:uiPriority w:val="99"/>
    <w:semiHidden/>
    <w:rsid w:val="00F604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57F530-B9C5-48A9-AA41-920750DB8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7</Pages>
  <Words>2378</Words>
  <Characters>13560</Characters>
  <Application>Microsoft Office Word</Application>
  <DocSecurity>0</DocSecurity>
  <Lines>113</Lines>
  <Paragraphs>31</Paragraphs>
  <ScaleCrop>false</ScaleCrop>
  <Company/>
  <LinksUpToDate>false</LinksUpToDate>
  <CharactersWithSpaces>15907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Qing</cp:lastModifiedBy>
  <cp:revision>121</cp:revision>
  <dcterms:created xsi:type="dcterms:W3CDTF">2018-11-04T07:01:00Z</dcterms:created>
  <dcterms:modified xsi:type="dcterms:W3CDTF">2019-01-14T05:21:00Z</dcterms:modified>
</cp:coreProperties>
</file>